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04A0" w14:textId="77777777" w:rsidR="00623019" w:rsidRPr="001405F6" w:rsidRDefault="00623019" w:rsidP="00623019">
      <w:pPr>
        <w:pStyle w:val="Sansinterligne"/>
        <w:rPr>
          <w:b/>
          <w:color w:val="808080" w:themeColor="background1" w:themeShade="80"/>
          <w:sz w:val="20"/>
          <w:szCs w:val="20"/>
        </w:rPr>
      </w:pPr>
    </w:p>
    <w:p w14:paraId="444476A5" w14:textId="77777777" w:rsidR="005F4BDC" w:rsidRDefault="005F4BDC" w:rsidP="00623019">
      <w:pPr>
        <w:pStyle w:val="Sansinterligne"/>
        <w:rPr>
          <w:rFonts w:ascii="Arial" w:hAnsi="Arial" w:cs="Arial"/>
          <w:b/>
          <w:noProof/>
          <w:color w:val="808080" w:themeColor="background1" w:themeShade="80"/>
          <w:sz w:val="20"/>
          <w:szCs w:val="20"/>
          <w:lang w:eastAsia="fr-FR"/>
        </w:rPr>
      </w:pPr>
      <w:r w:rsidRPr="001239E5">
        <w:rPr>
          <w:rFonts w:ascii="Arial" w:hAnsi="Arial" w:cs="Arial"/>
          <w:b/>
          <w:noProof/>
          <w:color w:val="808080" w:themeColor="background1" w:themeShade="80"/>
          <w:sz w:val="20"/>
          <w:szCs w:val="20"/>
          <w:lang w:eastAsia="fr-FR"/>
        </w:rPr>
        <w:t xml:space="preserve"> </w:t>
      </w:r>
    </w:p>
    <w:p w14:paraId="11886FFC" w14:textId="77777777" w:rsidR="005F4BDC" w:rsidRDefault="005F4BDC" w:rsidP="00623019">
      <w:pPr>
        <w:pStyle w:val="Sansinterligne"/>
        <w:rPr>
          <w:rFonts w:ascii="Arial" w:hAnsi="Arial" w:cs="Arial"/>
          <w:b/>
          <w:noProof/>
          <w:color w:val="808080" w:themeColor="background1" w:themeShade="80"/>
          <w:sz w:val="20"/>
          <w:szCs w:val="20"/>
          <w:lang w:eastAsia="fr-FR"/>
        </w:rPr>
      </w:pPr>
    </w:p>
    <w:p w14:paraId="3A3CDA6F" w14:textId="77777777" w:rsidR="005F4BDC" w:rsidRDefault="005F4BDC" w:rsidP="00623019">
      <w:pPr>
        <w:pStyle w:val="Sansinterligne"/>
        <w:rPr>
          <w:rFonts w:ascii="Arial" w:hAnsi="Arial" w:cs="Arial"/>
          <w:b/>
          <w:noProof/>
          <w:color w:val="808080" w:themeColor="background1" w:themeShade="80"/>
          <w:sz w:val="20"/>
          <w:szCs w:val="20"/>
          <w:lang w:eastAsia="fr-FR"/>
        </w:rPr>
      </w:pPr>
    </w:p>
    <w:p w14:paraId="4B949D87" w14:textId="77777777" w:rsidR="005F4BDC" w:rsidRDefault="005F4BDC" w:rsidP="00623019">
      <w:pPr>
        <w:pStyle w:val="Sansinterligne"/>
        <w:rPr>
          <w:rFonts w:ascii="Arial" w:hAnsi="Arial" w:cs="Arial"/>
          <w:b/>
          <w:noProof/>
          <w:color w:val="808080" w:themeColor="background1" w:themeShade="80"/>
          <w:sz w:val="20"/>
          <w:szCs w:val="20"/>
          <w:lang w:eastAsia="fr-FR"/>
        </w:rPr>
      </w:pPr>
    </w:p>
    <w:p w14:paraId="1F6C2FA4" w14:textId="01AC7720" w:rsidR="005F4BDC" w:rsidRDefault="005F4BDC" w:rsidP="00623019">
      <w:pPr>
        <w:pStyle w:val="Sansinterligne"/>
        <w:rPr>
          <w:rFonts w:ascii="Arial" w:hAnsi="Arial" w:cs="Arial"/>
          <w:b/>
          <w:noProof/>
          <w:color w:val="808080" w:themeColor="background1" w:themeShade="80"/>
          <w:sz w:val="20"/>
          <w:szCs w:val="20"/>
          <w:lang w:eastAsia="fr-FR"/>
        </w:rPr>
      </w:pPr>
    </w:p>
    <w:tbl>
      <w:tblPr>
        <w:tblStyle w:val="Grilledutableau"/>
        <w:tblpPr w:leftFromText="142" w:rightFromText="142" w:vertAnchor="page" w:horzAnchor="page" w:tblpX="6749" w:tblpY="2860"/>
        <w:tblW w:w="0" w:type="auto"/>
        <w:tblLook w:val="04A0" w:firstRow="1" w:lastRow="0" w:firstColumn="1" w:lastColumn="0" w:noHBand="0" w:noVBand="1"/>
      </w:tblPr>
      <w:tblGrid>
        <w:gridCol w:w="3980"/>
      </w:tblGrid>
      <w:tr w:rsidR="001F15B3" w14:paraId="12AD8810" w14:textId="77777777" w:rsidTr="00656640">
        <w:trPr>
          <w:trHeight w:val="1735"/>
        </w:trPr>
        <w:tc>
          <w:tcPr>
            <w:tcW w:w="3980" w:type="dxa"/>
            <w:tcBorders>
              <w:top w:val="nil"/>
              <w:left w:val="nil"/>
              <w:bottom w:val="nil"/>
              <w:right w:val="nil"/>
            </w:tcBorders>
          </w:tcPr>
          <w:p w14:paraId="146C7A20" w14:textId="59E4A0AE" w:rsidR="00CD39E4" w:rsidRPr="00656640" w:rsidRDefault="00165E6B" w:rsidP="001F15B3">
            <w:pPr>
              <w:spacing w:line="240" w:lineRule="exact"/>
              <w:jc w:val="left"/>
              <w:rPr>
                <w:rFonts w:cs="Arial"/>
                <w:b/>
                <w:bCs/>
                <w:color w:val="00B0F0"/>
                <w:sz w:val="20"/>
              </w:rPr>
            </w:pPr>
            <w:r w:rsidRPr="004E45DE">
              <w:rPr>
                <w:rFonts w:cs="Arial"/>
                <w:b/>
                <w:noProof/>
                <w:color w:val="00B0F0"/>
                <w:sz w:val="20"/>
              </w:rPr>
              <w:t>[Producteur]</w:t>
            </w:r>
          </w:p>
          <w:p w14:paraId="2095E569" w14:textId="77777777" w:rsidR="00CD39E4" w:rsidRPr="00656640" w:rsidRDefault="00CD39E4" w:rsidP="001F15B3">
            <w:pPr>
              <w:pStyle w:val="Sansinterligne"/>
              <w:rPr>
                <w:rFonts w:ascii="Arial" w:eastAsia="Times New Roman" w:hAnsi="Arial" w:cs="Arial"/>
                <w:b/>
                <w:bCs/>
                <w:color w:val="00B0F0"/>
                <w:sz w:val="20"/>
                <w:szCs w:val="20"/>
                <w:lang w:eastAsia="fr-FR"/>
              </w:rPr>
            </w:pPr>
            <w:r w:rsidRPr="00656640">
              <w:rPr>
                <w:rFonts w:ascii="Arial" w:eastAsia="Times New Roman" w:hAnsi="Arial" w:cs="Arial"/>
                <w:b/>
                <w:bCs/>
                <w:color w:val="00B0F0"/>
                <w:sz w:val="20"/>
                <w:szCs w:val="20"/>
                <w:lang w:eastAsia="fr-FR"/>
              </w:rPr>
              <w:fldChar w:fldCharType="begin"/>
            </w:r>
            <w:r w:rsidRPr="00656640">
              <w:rPr>
                <w:rFonts w:ascii="Arial" w:eastAsia="Times New Roman" w:hAnsi="Arial" w:cs="Arial"/>
                <w:b/>
                <w:bCs/>
                <w:color w:val="00B0F0"/>
                <w:sz w:val="20"/>
                <w:szCs w:val="20"/>
                <w:lang w:eastAsia="fr-FR"/>
              </w:rPr>
              <w:instrText xml:space="preserve"> MERGEFIELD INTERLOCUTEUR_TITUL_OU_FACT </w:instrText>
            </w:r>
            <w:r w:rsidRPr="00656640">
              <w:rPr>
                <w:rFonts w:ascii="Arial" w:eastAsia="Times New Roman" w:hAnsi="Arial" w:cs="Arial"/>
                <w:b/>
                <w:bCs/>
                <w:color w:val="00B0F0"/>
                <w:sz w:val="20"/>
                <w:szCs w:val="20"/>
                <w:lang w:eastAsia="fr-FR"/>
              </w:rPr>
              <w:fldChar w:fldCharType="end"/>
            </w:r>
          </w:p>
          <w:p w14:paraId="318EA112" w14:textId="77777777" w:rsidR="00615D69" w:rsidRPr="00656640" w:rsidRDefault="00615D69" w:rsidP="00615D69">
            <w:pPr>
              <w:pStyle w:val="Sansinterligne"/>
              <w:rPr>
                <w:rFonts w:ascii="Arial" w:eastAsia="Times New Roman" w:hAnsi="Arial" w:cs="Arial"/>
                <w:b/>
                <w:bCs/>
                <w:color w:val="00B0F0"/>
                <w:sz w:val="20"/>
                <w:szCs w:val="20"/>
                <w:lang w:eastAsia="fr-FR"/>
              </w:rPr>
            </w:pPr>
            <w:r w:rsidRPr="00656640">
              <w:rPr>
                <w:rFonts w:ascii="Arial" w:eastAsia="Times New Roman" w:hAnsi="Arial" w:cs="Arial"/>
                <w:b/>
                <w:bCs/>
                <w:color w:val="00B0F0"/>
                <w:sz w:val="20"/>
                <w:szCs w:val="20"/>
                <w:lang w:eastAsia="fr-FR"/>
              </w:rPr>
              <w:fldChar w:fldCharType="begin"/>
            </w:r>
            <w:r w:rsidRPr="00656640">
              <w:rPr>
                <w:rFonts w:ascii="Arial" w:eastAsia="Times New Roman" w:hAnsi="Arial" w:cs="Arial"/>
                <w:b/>
                <w:bCs/>
                <w:color w:val="00B0F0"/>
                <w:sz w:val="20"/>
                <w:szCs w:val="20"/>
                <w:lang w:eastAsia="fr-FR"/>
              </w:rPr>
              <w:instrText xml:space="preserve"> MERGEFIELD "TITUL_OU_FACT_ADR2" </w:instrText>
            </w:r>
            <w:r w:rsidRPr="00656640">
              <w:rPr>
                <w:rFonts w:ascii="Arial" w:eastAsia="Times New Roman" w:hAnsi="Arial" w:cs="Arial"/>
                <w:b/>
                <w:bCs/>
                <w:color w:val="00B0F0"/>
                <w:sz w:val="20"/>
                <w:szCs w:val="20"/>
                <w:lang w:eastAsia="fr-FR"/>
              </w:rPr>
              <w:fldChar w:fldCharType="end"/>
            </w:r>
          </w:p>
          <w:p w14:paraId="47C604A8" w14:textId="77777777" w:rsidR="001F15B3" w:rsidRPr="00656640" w:rsidRDefault="001F15B3" w:rsidP="00615D69">
            <w:pPr>
              <w:pStyle w:val="Sansinterligne"/>
              <w:rPr>
                <w:b/>
                <w:color w:val="00B0F0"/>
              </w:rPr>
            </w:pPr>
          </w:p>
        </w:tc>
      </w:tr>
    </w:tbl>
    <w:p w14:paraId="264977ED" w14:textId="77777777" w:rsidR="005F4BDC" w:rsidRDefault="005F4BDC" w:rsidP="001E11B8">
      <w:pPr>
        <w:pStyle w:val="Sansinterligne"/>
        <w:rPr>
          <w:rFonts w:ascii="Arial" w:hAnsi="Arial" w:cs="Arial"/>
          <w:b/>
          <w:noProof/>
          <w:color w:val="808080" w:themeColor="background1" w:themeShade="80"/>
          <w:sz w:val="20"/>
          <w:szCs w:val="20"/>
          <w:lang w:eastAsia="fr-FR"/>
        </w:rPr>
      </w:pPr>
    </w:p>
    <w:tbl>
      <w:tblPr>
        <w:tblStyle w:val="Grilledutableau"/>
        <w:tblpPr w:vertAnchor="page" w:horzAnchor="page" w:tblpX="738" w:tblpY="1419"/>
        <w:tblW w:w="5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tblCellMar>
        <w:tblLook w:val="04A0" w:firstRow="1" w:lastRow="0" w:firstColumn="1" w:lastColumn="0" w:noHBand="0" w:noVBand="1"/>
      </w:tblPr>
      <w:tblGrid>
        <w:gridCol w:w="4782"/>
        <w:gridCol w:w="792"/>
      </w:tblGrid>
      <w:tr w:rsidR="005F4BDC" w14:paraId="771278FC" w14:textId="77777777" w:rsidTr="001E11B8">
        <w:trPr>
          <w:gridAfter w:val="1"/>
          <w:wAfter w:w="792" w:type="dxa"/>
          <w:trHeight w:val="820"/>
        </w:trPr>
        <w:tc>
          <w:tcPr>
            <w:tcW w:w="4782" w:type="dxa"/>
          </w:tcPr>
          <w:p w14:paraId="6B8A75B8" w14:textId="7FC13B12" w:rsidR="005F4BDC" w:rsidRPr="001E11B8" w:rsidRDefault="00E51FDD" w:rsidP="00EB20F8">
            <w:pPr>
              <w:pStyle w:val="Sansinterligne"/>
              <w:rPr>
                <w:rFonts w:ascii="Arial" w:hAnsi="Arial" w:cs="Arial"/>
                <w:b/>
                <w:color w:val="808080" w:themeColor="background1" w:themeShade="80"/>
                <w:sz w:val="18"/>
                <w:szCs w:val="20"/>
              </w:rPr>
            </w:pPr>
            <w:r>
              <w:rPr>
                <w:rFonts w:ascii="Arial" w:hAnsi="Arial" w:cs="Arial"/>
                <w:b/>
                <w:color w:val="808080" w:themeColor="background1" w:themeShade="80"/>
                <w:sz w:val="18"/>
                <w:szCs w:val="20"/>
              </w:rPr>
              <w:t>Régie XXXX</w:t>
            </w:r>
          </w:p>
          <w:p w14:paraId="6E5968B2" w14:textId="7E98453C" w:rsidR="005F4BDC" w:rsidRPr="00DC1886" w:rsidRDefault="00E51FDD" w:rsidP="00EB20F8">
            <w:pPr>
              <w:pStyle w:val="Sansinterligne"/>
              <w:rPr>
                <w:rFonts w:ascii="Times New Roman" w:hAnsi="Times New Roman" w:cs="Times New Roman"/>
                <w:b/>
                <w:color w:val="808080" w:themeColor="background1" w:themeShade="80"/>
                <w:sz w:val="18"/>
                <w:szCs w:val="20"/>
              </w:rPr>
            </w:pPr>
            <w:r>
              <w:rPr>
                <w:rFonts w:ascii="Arial" w:hAnsi="Arial" w:cs="Arial"/>
                <w:color w:val="808080" w:themeColor="background1" w:themeShade="80"/>
                <w:sz w:val="18"/>
                <w:szCs w:val="20"/>
              </w:rPr>
              <w:t>Service Obligation d’Achat</w:t>
            </w:r>
          </w:p>
        </w:tc>
      </w:tr>
      <w:tr w:rsidR="005F4BDC" w:rsidRPr="005F4BDC" w14:paraId="2C62B4FC" w14:textId="77777777" w:rsidTr="001E11B8">
        <w:trPr>
          <w:gridAfter w:val="1"/>
          <w:wAfter w:w="792" w:type="dxa"/>
          <w:trHeight w:val="208"/>
        </w:trPr>
        <w:tc>
          <w:tcPr>
            <w:tcW w:w="4782" w:type="dxa"/>
          </w:tcPr>
          <w:p w14:paraId="1AB8535C" w14:textId="77777777" w:rsidR="005F4BDC" w:rsidRPr="00DC1886" w:rsidRDefault="005F4BDC" w:rsidP="00EB20F8">
            <w:pPr>
              <w:pStyle w:val="Sansinterligne"/>
              <w:rPr>
                <w:rFonts w:ascii="Times New Roman" w:hAnsi="Times New Roman" w:cs="Times New Roman"/>
                <w:color w:val="808080" w:themeColor="background1" w:themeShade="80"/>
                <w:sz w:val="18"/>
                <w:szCs w:val="20"/>
              </w:rPr>
            </w:pPr>
          </w:p>
        </w:tc>
      </w:tr>
      <w:tr w:rsidR="005F4BDC" w:rsidRPr="004313CD" w14:paraId="7F985987" w14:textId="77777777" w:rsidTr="001E11B8">
        <w:trPr>
          <w:trHeight w:val="238"/>
        </w:trPr>
        <w:tc>
          <w:tcPr>
            <w:tcW w:w="5574" w:type="dxa"/>
            <w:gridSpan w:val="2"/>
          </w:tcPr>
          <w:p w14:paraId="61C5E2BD" w14:textId="77777777" w:rsidR="005F4BDC" w:rsidRPr="004313CD" w:rsidRDefault="005F4BDC" w:rsidP="00EB20F8">
            <w:pPr>
              <w:pStyle w:val="Sansinterligne"/>
              <w:rPr>
                <w:rFonts w:ascii="Arial" w:hAnsi="Arial" w:cs="Arial"/>
                <w:color w:val="808080" w:themeColor="background1" w:themeShade="80"/>
                <w:sz w:val="20"/>
                <w:szCs w:val="20"/>
              </w:rPr>
            </w:pPr>
          </w:p>
        </w:tc>
      </w:tr>
      <w:tr w:rsidR="005F4BDC" w14:paraId="73CD7799" w14:textId="77777777" w:rsidTr="001E11B8">
        <w:trPr>
          <w:trHeight w:val="775"/>
        </w:trPr>
        <w:tc>
          <w:tcPr>
            <w:tcW w:w="5574" w:type="dxa"/>
            <w:gridSpan w:val="2"/>
          </w:tcPr>
          <w:p w14:paraId="12AF8D53" w14:textId="77777777" w:rsidR="005F4BDC" w:rsidRDefault="005F4BDC" w:rsidP="00EB20F8">
            <w:pPr>
              <w:pStyle w:val="Sansinterligne"/>
              <w:rPr>
                <w:rFonts w:ascii="Arial" w:hAnsi="Arial" w:cs="Arial"/>
                <w:b/>
                <w:color w:val="808080" w:themeColor="background1" w:themeShade="80"/>
                <w:sz w:val="20"/>
                <w:szCs w:val="20"/>
              </w:rPr>
            </w:pPr>
          </w:p>
        </w:tc>
      </w:tr>
      <w:tr w:rsidR="005F4BDC" w14:paraId="33990D13" w14:textId="77777777" w:rsidTr="001E11B8">
        <w:trPr>
          <w:trHeight w:val="208"/>
        </w:trPr>
        <w:tc>
          <w:tcPr>
            <w:tcW w:w="5574" w:type="dxa"/>
            <w:gridSpan w:val="2"/>
          </w:tcPr>
          <w:p w14:paraId="2C722F9B" w14:textId="77777777" w:rsidR="007675E7" w:rsidRPr="003B34FF" w:rsidRDefault="007675E7" w:rsidP="00EB20F8">
            <w:pPr>
              <w:pStyle w:val="Sansinterligne"/>
              <w:rPr>
                <w:rFonts w:ascii="Arial" w:hAnsi="Arial" w:cs="Arial"/>
                <w:b/>
                <w:color w:val="808080" w:themeColor="background1" w:themeShade="80"/>
                <w:sz w:val="18"/>
                <w:szCs w:val="18"/>
              </w:rPr>
            </w:pPr>
          </w:p>
        </w:tc>
      </w:tr>
    </w:tbl>
    <w:p w14:paraId="11975B7C" w14:textId="238C4330" w:rsidR="001E11B8" w:rsidRPr="0000113C" w:rsidRDefault="001E11B8" w:rsidP="00EB20F8">
      <w:pPr>
        <w:pStyle w:val="Sansinterligne"/>
        <w:ind w:left="-567" w:right="-426"/>
        <w:jc w:val="both"/>
        <w:rPr>
          <w:rFonts w:ascii="Arial" w:hAnsi="Arial" w:cs="Arial"/>
          <w:color w:val="000000" w:themeColor="text1"/>
          <w:sz w:val="20"/>
          <w:szCs w:val="20"/>
        </w:rPr>
      </w:pPr>
      <w:r w:rsidRPr="0000113C">
        <w:rPr>
          <w:rFonts w:ascii="Arial" w:hAnsi="Arial" w:cs="Arial"/>
          <w:color w:val="000000" w:themeColor="text1"/>
          <w:sz w:val="20"/>
          <w:szCs w:val="20"/>
        </w:rPr>
        <w:t xml:space="preserve">A </w:t>
      </w:r>
      <w:r w:rsidR="00E51FDD">
        <w:rPr>
          <w:rFonts w:ascii="Arial" w:hAnsi="Arial" w:cs="Arial"/>
          <w:color w:val="000000" w:themeColor="text1"/>
          <w:sz w:val="20"/>
          <w:szCs w:val="20"/>
        </w:rPr>
        <w:t>XXXXX</w:t>
      </w:r>
      <w:r w:rsidRPr="0000113C">
        <w:rPr>
          <w:rFonts w:ascii="Arial" w:hAnsi="Arial" w:cs="Arial"/>
          <w:color w:val="000000" w:themeColor="text1"/>
          <w:sz w:val="20"/>
          <w:szCs w:val="20"/>
        </w:rPr>
        <w:t xml:space="preserve">, le </w:t>
      </w:r>
      <w:r w:rsidR="00E51FDD">
        <w:rPr>
          <w:rFonts w:ascii="Arial" w:hAnsi="Arial" w:cs="Arial"/>
          <w:color w:val="000000" w:themeColor="text1"/>
          <w:sz w:val="20"/>
          <w:szCs w:val="20"/>
        </w:rPr>
        <w:t>XX/09/2021</w:t>
      </w:r>
    </w:p>
    <w:p w14:paraId="769D65C2" w14:textId="77777777" w:rsidR="00062A07" w:rsidRDefault="00062A07" w:rsidP="00503993">
      <w:pPr>
        <w:pStyle w:val="Sansinterligne"/>
        <w:ind w:left="-567" w:right="-426"/>
        <w:jc w:val="both"/>
        <w:rPr>
          <w:rFonts w:ascii="Arial" w:hAnsi="Arial" w:cs="Arial"/>
          <w:color w:val="000000" w:themeColor="text1"/>
          <w:sz w:val="20"/>
          <w:szCs w:val="20"/>
        </w:rPr>
      </w:pPr>
    </w:p>
    <w:p w14:paraId="0F55A8C8" w14:textId="77777777" w:rsidR="00503993" w:rsidRDefault="00503993" w:rsidP="00503993">
      <w:pPr>
        <w:pStyle w:val="Sansinterligne"/>
        <w:ind w:left="-567" w:right="-426"/>
        <w:jc w:val="both"/>
        <w:rPr>
          <w:rFonts w:ascii="Arial" w:hAnsi="Arial" w:cs="Arial"/>
          <w:color w:val="000000" w:themeColor="text1"/>
          <w:sz w:val="20"/>
          <w:szCs w:val="20"/>
        </w:rPr>
      </w:pPr>
      <w:r>
        <w:rPr>
          <w:rFonts w:ascii="Arial" w:hAnsi="Arial" w:cs="Arial"/>
          <w:color w:val="000000" w:themeColor="text1"/>
          <w:sz w:val="20"/>
          <w:szCs w:val="20"/>
        </w:rPr>
        <w:t>Envoi AR n°</w:t>
      </w:r>
    </w:p>
    <w:p w14:paraId="6438CA4F" w14:textId="77777777" w:rsidR="00503993" w:rsidRDefault="00503993" w:rsidP="00503993">
      <w:pPr>
        <w:pStyle w:val="Sansinterligne"/>
        <w:ind w:left="-567" w:right="-426"/>
        <w:jc w:val="both"/>
        <w:rPr>
          <w:rFonts w:ascii="Arial" w:hAnsi="Arial" w:cs="Arial"/>
          <w:color w:val="000000" w:themeColor="text1"/>
          <w:sz w:val="20"/>
          <w:szCs w:val="20"/>
        </w:rPr>
      </w:pPr>
      <w:r w:rsidRPr="003B34FF">
        <w:rPr>
          <w:rFonts w:ascii="Arial" w:hAnsi="Arial" w:cs="Arial"/>
          <w:sz w:val="18"/>
          <w:szCs w:val="18"/>
        </w:rPr>
        <w:t xml:space="preserve">N° Contrat : </w:t>
      </w:r>
    </w:p>
    <w:p w14:paraId="71B627BE" w14:textId="77777777" w:rsidR="00503993" w:rsidRPr="0000113C" w:rsidRDefault="00503993" w:rsidP="00503993">
      <w:pPr>
        <w:pStyle w:val="Sansinterligne"/>
        <w:ind w:left="-567" w:right="-426"/>
        <w:jc w:val="both"/>
        <w:rPr>
          <w:rFonts w:ascii="Arial" w:hAnsi="Arial" w:cs="Arial"/>
          <w:color w:val="000000" w:themeColor="text1"/>
          <w:sz w:val="20"/>
          <w:szCs w:val="20"/>
        </w:rPr>
      </w:pPr>
    </w:p>
    <w:p w14:paraId="741F8534" w14:textId="77777777" w:rsidR="001E11B8" w:rsidRDefault="001E11B8" w:rsidP="00EB20F8">
      <w:pPr>
        <w:pStyle w:val="Sansinterligne"/>
        <w:ind w:left="-567" w:right="-426"/>
        <w:jc w:val="both"/>
        <w:rPr>
          <w:rFonts w:ascii="Arial" w:hAnsi="Arial" w:cs="Arial"/>
          <w:color w:val="000000" w:themeColor="text1"/>
          <w:sz w:val="20"/>
          <w:szCs w:val="20"/>
        </w:rPr>
      </w:pPr>
    </w:p>
    <w:p w14:paraId="78460C5B" w14:textId="77777777" w:rsidR="001E11B8" w:rsidRPr="001E11B8" w:rsidRDefault="001E11B8" w:rsidP="00EB20F8">
      <w:pPr>
        <w:pStyle w:val="Sansinterligne"/>
        <w:ind w:left="-567" w:right="-426"/>
        <w:rPr>
          <w:rFonts w:ascii="Arial" w:hAnsi="Arial" w:cs="Arial"/>
          <w:color w:val="000000" w:themeColor="text1"/>
          <w:sz w:val="20"/>
          <w:szCs w:val="20"/>
        </w:rPr>
      </w:pPr>
    </w:p>
    <w:p w14:paraId="3254F1A0" w14:textId="37DC4FA5" w:rsidR="001E11B8" w:rsidRPr="0046331B" w:rsidRDefault="001E11B8" w:rsidP="0046331B">
      <w:pPr>
        <w:pStyle w:val="Default"/>
      </w:pPr>
      <w:r w:rsidRPr="001E11B8">
        <w:rPr>
          <w:rFonts w:ascii="Arial" w:hAnsi="Arial" w:cs="Arial"/>
          <w:b/>
          <w:color w:val="000000" w:themeColor="text1"/>
          <w:sz w:val="20"/>
          <w:szCs w:val="20"/>
        </w:rPr>
        <w:t xml:space="preserve">Objet : </w:t>
      </w:r>
      <w:r w:rsidR="0046331B">
        <w:rPr>
          <w:rFonts w:ascii="Arial" w:hAnsi="Arial" w:cs="Arial"/>
          <w:b/>
          <w:color w:val="000000" w:themeColor="text1"/>
          <w:sz w:val="20"/>
          <w:szCs w:val="20"/>
        </w:rPr>
        <w:t xml:space="preserve">Information relative à la révision de votre tarif d’achat en </w:t>
      </w:r>
      <w:r w:rsidR="00C8585E">
        <w:rPr>
          <w:rFonts w:ascii="Arial" w:hAnsi="Arial" w:cs="Arial"/>
          <w:b/>
          <w:color w:val="000000" w:themeColor="text1"/>
          <w:sz w:val="20"/>
          <w:szCs w:val="20"/>
        </w:rPr>
        <w:t>application de l’article 225 de la loi de finances pour 2021</w:t>
      </w:r>
    </w:p>
    <w:p w14:paraId="7FC6569F" w14:textId="77777777" w:rsidR="00EB20F8" w:rsidRPr="001E11B8" w:rsidRDefault="00EB20F8" w:rsidP="00EB20F8">
      <w:pPr>
        <w:pStyle w:val="Sansinterligne"/>
        <w:ind w:left="-567" w:right="-426"/>
        <w:jc w:val="both"/>
        <w:rPr>
          <w:rFonts w:ascii="Arial" w:hAnsi="Arial" w:cs="Arial"/>
          <w:b/>
          <w:color w:val="000000" w:themeColor="text1"/>
          <w:sz w:val="20"/>
          <w:szCs w:val="20"/>
        </w:rPr>
      </w:pPr>
    </w:p>
    <w:p w14:paraId="76F6073F" w14:textId="77777777" w:rsidR="00EB20F8" w:rsidRDefault="00EB20F8" w:rsidP="00EB20F8">
      <w:pPr>
        <w:pStyle w:val="Sansinterligne"/>
        <w:ind w:left="-567" w:right="-426"/>
        <w:rPr>
          <w:rFonts w:ascii="Arial" w:hAnsi="Arial" w:cs="Arial"/>
          <w:color w:val="000000" w:themeColor="text1"/>
          <w:sz w:val="20"/>
          <w:szCs w:val="20"/>
        </w:rPr>
      </w:pPr>
    </w:p>
    <w:p w14:paraId="5780F4E5" w14:textId="77777777" w:rsidR="00EB20F8" w:rsidRDefault="00EB20F8" w:rsidP="00EB20F8">
      <w:pPr>
        <w:pStyle w:val="Sansinterligne"/>
        <w:ind w:left="-567" w:right="-426"/>
        <w:rPr>
          <w:rFonts w:ascii="Arial" w:hAnsi="Arial" w:cs="Arial"/>
          <w:color w:val="000000" w:themeColor="text1"/>
          <w:sz w:val="20"/>
          <w:szCs w:val="20"/>
        </w:rPr>
      </w:pPr>
    </w:p>
    <w:p w14:paraId="093FDC85" w14:textId="77777777" w:rsidR="00234954" w:rsidRDefault="00BC07DB" w:rsidP="00F97593">
      <w:pPr>
        <w:pStyle w:val="Sansinterligne"/>
        <w:ind w:left="-567"/>
        <w:rPr>
          <w:rFonts w:ascii="Arial" w:hAnsi="Arial" w:cs="Arial"/>
          <w:color w:val="000000" w:themeColor="text1"/>
          <w:sz w:val="20"/>
          <w:szCs w:val="20"/>
        </w:rPr>
      </w:pPr>
      <w:r w:rsidRPr="00BC07DB">
        <w:rPr>
          <w:rFonts w:ascii="Arial" w:hAnsi="Arial" w:cs="Arial"/>
          <w:color w:val="000000" w:themeColor="text1"/>
          <w:sz w:val="20"/>
          <w:szCs w:val="20"/>
        </w:rPr>
        <w:t>Madame, Monsieur,</w:t>
      </w:r>
    </w:p>
    <w:p w14:paraId="71FBA04C" w14:textId="77777777" w:rsidR="00BC07DB" w:rsidRPr="00BC07DB" w:rsidRDefault="00BC07DB" w:rsidP="00F97593">
      <w:pPr>
        <w:pStyle w:val="Sansinterligne"/>
        <w:ind w:left="-567"/>
        <w:rPr>
          <w:rFonts w:ascii="Arial" w:hAnsi="Arial" w:cs="Arial"/>
          <w:color w:val="000000" w:themeColor="text1"/>
          <w:sz w:val="20"/>
          <w:szCs w:val="20"/>
        </w:rPr>
      </w:pPr>
      <w:r w:rsidRPr="00BC07DB">
        <w:rPr>
          <w:rFonts w:ascii="Arial" w:hAnsi="Arial" w:cs="Arial"/>
          <w:color w:val="000000" w:themeColor="text1"/>
          <w:sz w:val="20"/>
          <w:szCs w:val="20"/>
        </w:rPr>
        <w:t> </w:t>
      </w:r>
    </w:p>
    <w:p w14:paraId="5D417679" w14:textId="2E65492D" w:rsidR="003E03AE" w:rsidRPr="0019376B" w:rsidRDefault="00A807ED" w:rsidP="00F97593">
      <w:pPr>
        <w:pStyle w:val="Sansinterligne"/>
        <w:ind w:left="-567"/>
        <w:jc w:val="both"/>
        <w:rPr>
          <w:rFonts w:ascii="Arial" w:hAnsi="Arial" w:cs="Arial"/>
          <w:color w:val="000000" w:themeColor="text1"/>
          <w:sz w:val="20"/>
          <w:szCs w:val="20"/>
        </w:rPr>
      </w:pPr>
      <w:r w:rsidRPr="00EA2F60">
        <w:rPr>
          <w:rFonts w:ascii="Arial" w:hAnsi="Arial" w:cs="Arial"/>
          <w:color w:val="000000" w:themeColor="text1"/>
          <w:sz w:val="20"/>
          <w:szCs w:val="20"/>
        </w:rPr>
        <w:t xml:space="preserve">L’article 225 de la loi n° 2020-1721 du 29 décembre 2020 </w:t>
      </w:r>
      <w:r w:rsidRPr="0019376B">
        <w:rPr>
          <w:rFonts w:ascii="Arial" w:hAnsi="Arial" w:cs="Arial"/>
          <w:i/>
          <w:color w:val="000000" w:themeColor="text1"/>
          <w:sz w:val="20"/>
          <w:szCs w:val="20"/>
        </w:rPr>
        <w:t>de finances pour 2021</w:t>
      </w:r>
      <w:r w:rsidR="00C8585E" w:rsidRPr="0019376B">
        <w:rPr>
          <w:rFonts w:ascii="Arial" w:hAnsi="Arial" w:cs="Arial"/>
          <w:i/>
          <w:color w:val="000000" w:themeColor="text1"/>
          <w:sz w:val="20"/>
          <w:szCs w:val="20"/>
        </w:rPr>
        <w:t xml:space="preserve"> </w:t>
      </w:r>
      <w:r w:rsidR="002C303E" w:rsidRPr="0019376B">
        <w:rPr>
          <w:rFonts w:ascii="Arial" w:hAnsi="Arial" w:cs="Arial"/>
          <w:color w:val="000000" w:themeColor="text1"/>
          <w:sz w:val="20"/>
          <w:szCs w:val="20"/>
        </w:rPr>
        <w:t xml:space="preserve">prévoit </w:t>
      </w:r>
      <w:r w:rsidR="00EA2F60" w:rsidRPr="0019376B">
        <w:rPr>
          <w:rFonts w:ascii="Arial" w:hAnsi="Arial" w:cs="Arial"/>
          <w:color w:val="000000" w:themeColor="text1"/>
          <w:sz w:val="20"/>
          <w:szCs w:val="20"/>
        </w:rPr>
        <w:t xml:space="preserve">une </w:t>
      </w:r>
      <w:r w:rsidR="002C303E" w:rsidRPr="0019376B">
        <w:rPr>
          <w:rFonts w:ascii="Arial" w:hAnsi="Arial" w:cs="Arial"/>
          <w:color w:val="000000" w:themeColor="text1"/>
          <w:sz w:val="20"/>
          <w:szCs w:val="20"/>
        </w:rPr>
        <w:t>révision d</w:t>
      </w:r>
      <w:r w:rsidRPr="0019376B">
        <w:rPr>
          <w:rFonts w:ascii="Arial" w:hAnsi="Arial" w:cs="Arial"/>
          <w:color w:val="000000" w:themeColor="text1"/>
          <w:sz w:val="20"/>
          <w:szCs w:val="20"/>
        </w:rPr>
        <w:t xml:space="preserve">es tarifs </w:t>
      </w:r>
      <w:r w:rsidR="00EA2F60" w:rsidRPr="00EA2F60">
        <w:rPr>
          <w:rFonts w:ascii="Arial" w:hAnsi="Arial" w:cs="Arial"/>
          <w:color w:val="000000" w:themeColor="text1"/>
          <w:sz w:val="20"/>
          <w:szCs w:val="20"/>
        </w:rPr>
        <w:t xml:space="preserve">d’achat </w:t>
      </w:r>
      <w:r w:rsidRPr="00EA2F60">
        <w:rPr>
          <w:rFonts w:ascii="Arial" w:hAnsi="Arial" w:cs="Arial"/>
          <w:color w:val="000000" w:themeColor="text1"/>
          <w:sz w:val="20"/>
          <w:szCs w:val="20"/>
        </w:rPr>
        <w:t xml:space="preserve">applicables </w:t>
      </w:r>
      <w:r w:rsidR="00EA2F60" w:rsidRPr="00EA2F60">
        <w:rPr>
          <w:rFonts w:ascii="Arial" w:hAnsi="Arial" w:cs="Arial"/>
          <w:color w:val="000000" w:themeColor="text1"/>
          <w:sz w:val="20"/>
          <w:szCs w:val="20"/>
        </w:rPr>
        <w:t>aux</w:t>
      </w:r>
      <w:r w:rsidR="0046331B" w:rsidRPr="00EA2F60">
        <w:rPr>
          <w:rFonts w:ascii="Arial" w:hAnsi="Arial" w:cs="Arial"/>
          <w:color w:val="000000" w:themeColor="text1"/>
          <w:sz w:val="20"/>
          <w:szCs w:val="20"/>
        </w:rPr>
        <w:t xml:space="preserve"> </w:t>
      </w:r>
      <w:r w:rsidR="003E03AE" w:rsidRPr="00EA2F60">
        <w:rPr>
          <w:rFonts w:ascii="Arial" w:hAnsi="Arial" w:cs="Arial"/>
          <w:color w:val="000000" w:themeColor="text1"/>
          <w:sz w:val="20"/>
          <w:szCs w:val="20"/>
        </w:rPr>
        <w:t>installations d’une puissance crête de plus de 250 kW bénéficiant d’un soutien public (obligation d’achat) issu des arrêtés du 10 juillet 2006 (S06), du 12 janvier 2010 (S10) et du 31 août 2010 (S10B)</w:t>
      </w:r>
      <w:r w:rsidR="00EA2F60" w:rsidRPr="00EA2F60">
        <w:rPr>
          <w:rFonts w:ascii="Arial" w:hAnsi="Arial" w:cs="Arial"/>
          <w:color w:val="000000" w:themeColor="text1"/>
          <w:sz w:val="20"/>
          <w:szCs w:val="20"/>
        </w:rPr>
        <w:t>,</w:t>
      </w:r>
      <w:r w:rsidR="003E03AE" w:rsidRPr="00EA2F60">
        <w:rPr>
          <w:rFonts w:ascii="Arial" w:hAnsi="Arial" w:cs="Arial"/>
          <w:color w:val="000000" w:themeColor="text1"/>
          <w:sz w:val="20"/>
          <w:szCs w:val="20"/>
        </w:rPr>
        <w:t xml:space="preserve"> fixant les conditions d’achat de l’électricité produite</w:t>
      </w:r>
      <w:r w:rsidR="0019376B">
        <w:rPr>
          <w:rFonts w:ascii="Arial" w:hAnsi="Arial" w:cs="Arial"/>
          <w:color w:val="000000" w:themeColor="text1"/>
          <w:sz w:val="20"/>
          <w:szCs w:val="20"/>
        </w:rPr>
        <w:t xml:space="preserve"> par les installations</w:t>
      </w:r>
      <w:r w:rsidR="003E03AE" w:rsidRPr="0019376B">
        <w:rPr>
          <w:sz w:val="20"/>
          <w:szCs w:val="20"/>
        </w:rPr>
        <w:t xml:space="preserve"> </w:t>
      </w:r>
      <w:r w:rsidR="003E03AE" w:rsidRPr="00EA2F60">
        <w:rPr>
          <w:rFonts w:ascii="Arial" w:hAnsi="Arial" w:cs="Arial"/>
          <w:color w:val="000000" w:themeColor="text1"/>
          <w:sz w:val="20"/>
          <w:szCs w:val="20"/>
        </w:rPr>
        <w:t>qui utilisent l’énergie radiative du soleil moyennant des technologies photovolt</w:t>
      </w:r>
      <w:r w:rsidR="003E03AE" w:rsidRPr="0019376B">
        <w:rPr>
          <w:rFonts w:ascii="Arial" w:hAnsi="Arial" w:cs="Arial"/>
          <w:color w:val="000000" w:themeColor="text1"/>
          <w:sz w:val="20"/>
          <w:szCs w:val="20"/>
        </w:rPr>
        <w:t>aïques ou thermodynamiques.</w:t>
      </w:r>
    </w:p>
    <w:p w14:paraId="27D2DA85" w14:textId="77777777" w:rsidR="00BE7D93" w:rsidRDefault="00BE7D93" w:rsidP="00F97593">
      <w:pPr>
        <w:pStyle w:val="Sansinterligne"/>
        <w:ind w:left="-567"/>
        <w:jc w:val="both"/>
        <w:rPr>
          <w:rFonts w:ascii="Arial" w:hAnsi="Arial" w:cs="Arial"/>
          <w:color w:val="000000" w:themeColor="text1"/>
          <w:sz w:val="20"/>
          <w:szCs w:val="20"/>
        </w:rPr>
      </w:pPr>
    </w:p>
    <w:p w14:paraId="5F15F476" w14:textId="32DF36C8" w:rsidR="00037BF5" w:rsidRDefault="00BC07DB" w:rsidP="00F97593">
      <w:pPr>
        <w:pStyle w:val="Sansinterligne"/>
        <w:ind w:left="-567"/>
        <w:jc w:val="both"/>
        <w:rPr>
          <w:rFonts w:ascii="Arial" w:hAnsi="Arial" w:cs="Arial"/>
          <w:color w:val="000000" w:themeColor="text1"/>
          <w:sz w:val="20"/>
          <w:szCs w:val="20"/>
        </w:rPr>
      </w:pPr>
      <w:r w:rsidRPr="00BC07DB">
        <w:rPr>
          <w:rFonts w:ascii="Arial" w:hAnsi="Arial" w:cs="Arial"/>
          <w:color w:val="000000" w:themeColor="text1"/>
          <w:sz w:val="20"/>
          <w:szCs w:val="20"/>
        </w:rPr>
        <w:t>À ce</w:t>
      </w:r>
      <w:r w:rsidR="00946228">
        <w:rPr>
          <w:rFonts w:ascii="Arial" w:hAnsi="Arial" w:cs="Arial"/>
          <w:color w:val="000000" w:themeColor="text1"/>
          <w:sz w:val="20"/>
          <w:szCs w:val="20"/>
        </w:rPr>
        <w:t>tte fin</w:t>
      </w:r>
      <w:r w:rsidRPr="00BC07DB">
        <w:rPr>
          <w:rFonts w:ascii="Arial" w:hAnsi="Arial" w:cs="Arial"/>
          <w:color w:val="000000" w:themeColor="text1"/>
          <w:sz w:val="20"/>
          <w:szCs w:val="20"/>
        </w:rPr>
        <w:t xml:space="preserve">, </w:t>
      </w:r>
      <w:r w:rsidR="00946228">
        <w:rPr>
          <w:rFonts w:ascii="Arial" w:hAnsi="Arial" w:cs="Arial"/>
          <w:color w:val="000000" w:themeColor="text1"/>
          <w:sz w:val="20"/>
          <w:szCs w:val="20"/>
        </w:rPr>
        <w:t>les</w:t>
      </w:r>
      <w:r w:rsidR="00044A4D">
        <w:rPr>
          <w:rFonts w:ascii="Arial" w:hAnsi="Arial" w:cs="Arial"/>
          <w:color w:val="000000" w:themeColor="text1"/>
          <w:sz w:val="20"/>
          <w:szCs w:val="20"/>
        </w:rPr>
        <w:t xml:space="preserve"> acheteurs obligés</w:t>
      </w:r>
      <w:r w:rsidR="00EA26E8">
        <w:rPr>
          <w:rFonts w:ascii="Arial" w:hAnsi="Arial" w:cs="Arial"/>
          <w:color w:val="000000" w:themeColor="text1"/>
          <w:sz w:val="20"/>
          <w:szCs w:val="20"/>
        </w:rPr>
        <w:t xml:space="preserve"> visés à l’article L. 314-1 du code de l’énergie</w:t>
      </w:r>
      <w:r w:rsidR="00044A4D">
        <w:rPr>
          <w:rFonts w:ascii="Arial" w:hAnsi="Arial" w:cs="Arial"/>
          <w:color w:val="000000" w:themeColor="text1"/>
          <w:sz w:val="20"/>
          <w:szCs w:val="20"/>
        </w:rPr>
        <w:t xml:space="preserve"> </w:t>
      </w:r>
      <w:r w:rsidR="00CE102D">
        <w:rPr>
          <w:rFonts w:ascii="Arial" w:hAnsi="Arial" w:cs="Arial"/>
          <w:color w:val="000000" w:themeColor="text1"/>
          <w:sz w:val="20"/>
          <w:szCs w:val="20"/>
        </w:rPr>
        <w:t xml:space="preserve">ont été </w:t>
      </w:r>
      <w:r w:rsidR="00946228">
        <w:rPr>
          <w:rFonts w:ascii="Arial" w:hAnsi="Arial" w:cs="Arial"/>
          <w:color w:val="000000" w:themeColor="text1"/>
          <w:sz w:val="20"/>
          <w:szCs w:val="20"/>
        </w:rPr>
        <w:t>chargés</w:t>
      </w:r>
      <w:r w:rsidR="00CE102D">
        <w:rPr>
          <w:rFonts w:ascii="Arial" w:hAnsi="Arial" w:cs="Arial"/>
          <w:color w:val="000000" w:themeColor="text1"/>
          <w:sz w:val="20"/>
          <w:szCs w:val="20"/>
        </w:rPr>
        <w:t xml:space="preserve"> par les pouvoirs publics</w:t>
      </w:r>
      <w:r w:rsidR="002C303E">
        <w:rPr>
          <w:rFonts w:ascii="Arial" w:hAnsi="Arial" w:cs="Arial"/>
          <w:color w:val="000000" w:themeColor="text1"/>
          <w:sz w:val="20"/>
          <w:szCs w:val="20"/>
        </w:rPr>
        <w:t>, à titre préparatoire,</w:t>
      </w:r>
      <w:r w:rsidR="00946228">
        <w:rPr>
          <w:rFonts w:ascii="Arial" w:hAnsi="Arial" w:cs="Arial"/>
          <w:color w:val="000000" w:themeColor="text1"/>
          <w:sz w:val="20"/>
          <w:szCs w:val="20"/>
        </w:rPr>
        <w:t xml:space="preserve"> </w:t>
      </w:r>
      <w:r w:rsidR="00044A4D">
        <w:rPr>
          <w:rFonts w:ascii="Arial" w:hAnsi="Arial" w:cs="Arial"/>
          <w:color w:val="000000" w:themeColor="text1"/>
          <w:sz w:val="20"/>
          <w:szCs w:val="20"/>
        </w:rPr>
        <w:t>de vérifier</w:t>
      </w:r>
      <w:r w:rsidR="002C303E">
        <w:rPr>
          <w:rFonts w:ascii="Arial" w:hAnsi="Arial" w:cs="Arial"/>
          <w:color w:val="000000" w:themeColor="text1"/>
          <w:sz w:val="20"/>
          <w:szCs w:val="20"/>
        </w:rPr>
        <w:t xml:space="preserve"> </w:t>
      </w:r>
      <w:r w:rsidR="00FC3FB3">
        <w:rPr>
          <w:rFonts w:ascii="Arial" w:hAnsi="Arial" w:cs="Arial"/>
          <w:color w:val="000000" w:themeColor="text1"/>
          <w:sz w:val="20"/>
          <w:szCs w:val="20"/>
        </w:rPr>
        <w:t xml:space="preserve">auprès </w:t>
      </w:r>
      <w:r w:rsidR="0019376B">
        <w:rPr>
          <w:rFonts w:ascii="Arial" w:hAnsi="Arial" w:cs="Arial"/>
          <w:color w:val="000000" w:themeColor="text1"/>
          <w:sz w:val="20"/>
          <w:szCs w:val="20"/>
        </w:rPr>
        <w:t xml:space="preserve">de chaque </w:t>
      </w:r>
      <w:r w:rsidR="00FC3FB3">
        <w:rPr>
          <w:rFonts w:ascii="Arial" w:hAnsi="Arial" w:cs="Arial"/>
          <w:color w:val="000000" w:themeColor="text1"/>
          <w:sz w:val="20"/>
          <w:szCs w:val="20"/>
        </w:rPr>
        <w:t>producteur</w:t>
      </w:r>
      <w:r w:rsidR="00985B0F">
        <w:rPr>
          <w:rFonts w:ascii="Arial" w:hAnsi="Arial" w:cs="Arial"/>
          <w:color w:val="000000" w:themeColor="text1"/>
          <w:sz w:val="20"/>
          <w:szCs w:val="20"/>
        </w:rPr>
        <w:t xml:space="preserve"> </w:t>
      </w:r>
      <w:r w:rsidR="0019376B">
        <w:rPr>
          <w:rFonts w:ascii="Arial" w:hAnsi="Arial" w:cs="Arial"/>
          <w:color w:val="000000" w:themeColor="text1"/>
          <w:sz w:val="20"/>
          <w:szCs w:val="20"/>
        </w:rPr>
        <w:t xml:space="preserve">concerné </w:t>
      </w:r>
      <w:r w:rsidR="00142D27">
        <w:rPr>
          <w:rFonts w:ascii="Arial" w:hAnsi="Arial" w:cs="Arial"/>
          <w:color w:val="000000" w:themeColor="text1"/>
          <w:sz w:val="20"/>
          <w:szCs w:val="20"/>
        </w:rPr>
        <w:t>un certain nombre de données et de</w:t>
      </w:r>
      <w:r w:rsidR="00985B0F">
        <w:rPr>
          <w:rFonts w:ascii="Arial" w:hAnsi="Arial" w:cs="Arial"/>
          <w:color w:val="000000" w:themeColor="text1"/>
          <w:sz w:val="20"/>
          <w:szCs w:val="20"/>
        </w:rPr>
        <w:t xml:space="preserve"> paramètres </w:t>
      </w:r>
      <w:r w:rsidR="001E31CE">
        <w:rPr>
          <w:rFonts w:ascii="Arial" w:hAnsi="Arial" w:cs="Arial"/>
          <w:color w:val="000000" w:themeColor="text1"/>
          <w:sz w:val="20"/>
          <w:szCs w:val="20"/>
        </w:rPr>
        <w:t>qui p</w:t>
      </w:r>
      <w:r w:rsidR="00FC3FB3">
        <w:rPr>
          <w:rFonts w:ascii="Arial" w:hAnsi="Arial" w:cs="Arial"/>
          <w:color w:val="000000" w:themeColor="text1"/>
          <w:sz w:val="20"/>
          <w:szCs w:val="20"/>
        </w:rPr>
        <w:t>erm</w:t>
      </w:r>
      <w:r w:rsidR="001E31CE">
        <w:rPr>
          <w:rFonts w:ascii="Arial" w:hAnsi="Arial" w:cs="Arial"/>
          <w:color w:val="000000" w:themeColor="text1"/>
          <w:sz w:val="20"/>
          <w:szCs w:val="20"/>
        </w:rPr>
        <w:t>ettront</w:t>
      </w:r>
      <w:r w:rsidR="00FE522F">
        <w:rPr>
          <w:rFonts w:ascii="Arial" w:hAnsi="Arial" w:cs="Arial"/>
          <w:color w:val="000000" w:themeColor="text1"/>
          <w:sz w:val="20"/>
          <w:szCs w:val="20"/>
        </w:rPr>
        <w:t xml:space="preserve"> </w:t>
      </w:r>
      <w:r w:rsidR="00CE102D">
        <w:rPr>
          <w:rFonts w:ascii="Arial" w:hAnsi="Arial" w:cs="Arial"/>
          <w:color w:val="000000" w:themeColor="text1"/>
          <w:sz w:val="20"/>
          <w:szCs w:val="20"/>
        </w:rPr>
        <w:t>à l’administration</w:t>
      </w:r>
      <w:r w:rsidR="00044A4D">
        <w:rPr>
          <w:rFonts w:ascii="Arial" w:hAnsi="Arial" w:cs="Arial"/>
          <w:color w:val="000000" w:themeColor="text1"/>
          <w:sz w:val="20"/>
          <w:szCs w:val="20"/>
        </w:rPr>
        <w:t xml:space="preserve"> </w:t>
      </w:r>
      <w:r w:rsidR="00FE522F">
        <w:rPr>
          <w:rFonts w:ascii="Arial" w:hAnsi="Arial" w:cs="Arial"/>
          <w:color w:val="000000" w:themeColor="text1"/>
          <w:sz w:val="20"/>
          <w:szCs w:val="20"/>
        </w:rPr>
        <w:t>d</w:t>
      </w:r>
      <w:r w:rsidR="00142D27">
        <w:rPr>
          <w:rFonts w:ascii="Arial" w:hAnsi="Arial" w:cs="Arial"/>
          <w:color w:val="000000" w:themeColor="text1"/>
          <w:sz w:val="20"/>
          <w:szCs w:val="20"/>
        </w:rPr>
        <w:t>’établir</w:t>
      </w:r>
      <w:r w:rsidR="00FC3FB3">
        <w:rPr>
          <w:rFonts w:ascii="Arial" w:hAnsi="Arial" w:cs="Arial"/>
          <w:color w:val="000000" w:themeColor="text1"/>
          <w:sz w:val="20"/>
          <w:szCs w:val="20"/>
        </w:rPr>
        <w:t xml:space="preserve"> </w:t>
      </w:r>
      <w:r w:rsidR="00FE522F">
        <w:rPr>
          <w:rFonts w:ascii="Arial" w:hAnsi="Arial" w:cs="Arial"/>
          <w:color w:val="000000" w:themeColor="text1"/>
          <w:sz w:val="20"/>
          <w:szCs w:val="20"/>
        </w:rPr>
        <w:t>le</w:t>
      </w:r>
      <w:r w:rsidR="00044A4D">
        <w:rPr>
          <w:rFonts w:ascii="Arial" w:hAnsi="Arial" w:cs="Arial"/>
          <w:color w:val="000000" w:themeColor="text1"/>
          <w:sz w:val="20"/>
          <w:szCs w:val="20"/>
        </w:rPr>
        <w:t xml:space="preserve"> nouveau tarif applicable à </w:t>
      </w:r>
      <w:r w:rsidR="00F97593">
        <w:rPr>
          <w:rFonts w:ascii="Arial" w:hAnsi="Arial" w:cs="Arial"/>
          <w:color w:val="000000" w:themeColor="text1"/>
          <w:sz w:val="20"/>
          <w:szCs w:val="20"/>
        </w:rPr>
        <w:t xml:space="preserve">son </w:t>
      </w:r>
      <w:r w:rsidR="00044A4D">
        <w:rPr>
          <w:rFonts w:ascii="Arial" w:hAnsi="Arial" w:cs="Arial"/>
          <w:color w:val="000000" w:themeColor="text1"/>
          <w:sz w:val="20"/>
          <w:szCs w:val="20"/>
        </w:rPr>
        <w:t>installation</w:t>
      </w:r>
      <w:r w:rsidR="00FE522F">
        <w:rPr>
          <w:rFonts w:ascii="Arial" w:hAnsi="Arial" w:cs="Arial"/>
          <w:color w:val="000000" w:themeColor="text1"/>
          <w:sz w:val="20"/>
          <w:szCs w:val="20"/>
        </w:rPr>
        <w:t>.</w:t>
      </w:r>
    </w:p>
    <w:p w14:paraId="68502C08" w14:textId="77777777" w:rsidR="004D4360" w:rsidRDefault="004D4360" w:rsidP="00F97593">
      <w:pPr>
        <w:pStyle w:val="Sansinterligne"/>
        <w:ind w:left="-567"/>
        <w:jc w:val="both"/>
        <w:rPr>
          <w:rFonts w:ascii="Arial" w:hAnsi="Arial" w:cs="Arial"/>
          <w:color w:val="000000" w:themeColor="text1"/>
          <w:sz w:val="20"/>
          <w:szCs w:val="20"/>
        </w:rPr>
      </w:pPr>
    </w:p>
    <w:p w14:paraId="3A2BB150" w14:textId="4524758D" w:rsidR="004D4360" w:rsidRDefault="007A5AD0" w:rsidP="00F97593">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D</w:t>
      </w:r>
      <w:r w:rsidR="00142D27">
        <w:rPr>
          <w:rFonts w:ascii="Arial" w:hAnsi="Arial" w:cs="Arial"/>
          <w:color w:val="000000" w:themeColor="text1"/>
          <w:sz w:val="20"/>
          <w:szCs w:val="20"/>
        </w:rPr>
        <w:t>ans ce context</w:t>
      </w:r>
      <w:r>
        <w:rPr>
          <w:rFonts w:ascii="Arial" w:hAnsi="Arial" w:cs="Arial"/>
          <w:color w:val="000000" w:themeColor="text1"/>
          <w:sz w:val="20"/>
          <w:szCs w:val="20"/>
        </w:rPr>
        <w:t>e,</w:t>
      </w:r>
      <w:r w:rsidR="00142D27">
        <w:rPr>
          <w:rFonts w:ascii="Arial" w:hAnsi="Arial" w:cs="Arial"/>
          <w:color w:val="000000" w:themeColor="text1"/>
          <w:sz w:val="20"/>
          <w:szCs w:val="20"/>
        </w:rPr>
        <w:t xml:space="preserve"> nous vous demandons d</w:t>
      </w:r>
      <w:r w:rsidR="00AC0426">
        <w:rPr>
          <w:rFonts w:ascii="Arial" w:hAnsi="Arial" w:cs="Arial"/>
          <w:color w:val="000000" w:themeColor="text1"/>
          <w:sz w:val="20"/>
          <w:szCs w:val="20"/>
        </w:rPr>
        <w:t>e bien vouloir nous confirmer</w:t>
      </w:r>
      <w:r w:rsidR="00142D27">
        <w:rPr>
          <w:rFonts w:ascii="Arial" w:hAnsi="Arial" w:cs="Arial"/>
          <w:color w:val="000000" w:themeColor="text1"/>
          <w:sz w:val="20"/>
          <w:szCs w:val="20"/>
        </w:rPr>
        <w:t xml:space="preserve"> les </w:t>
      </w:r>
      <w:r w:rsidR="0019376B">
        <w:rPr>
          <w:rFonts w:ascii="Arial" w:hAnsi="Arial" w:cs="Arial"/>
          <w:color w:val="000000" w:themeColor="text1"/>
          <w:sz w:val="20"/>
          <w:szCs w:val="20"/>
        </w:rPr>
        <w:t xml:space="preserve">informations </w:t>
      </w:r>
      <w:r w:rsidR="00142D27">
        <w:rPr>
          <w:rFonts w:ascii="Arial" w:hAnsi="Arial" w:cs="Arial"/>
          <w:color w:val="000000" w:themeColor="text1"/>
          <w:sz w:val="20"/>
          <w:szCs w:val="20"/>
        </w:rPr>
        <w:t>suivant</w:t>
      </w:r>
      <w:r w:rsidR="0019376B">
        <w:rPr>
          <w:rFonts w:ascii="Arial" w:hAnsi="Arial" w:cs="Arial"/>
          <w:color w:val="000000" w:themeColor="text1"/>
          <w:sz w:val="20"/>
          <w:szCs w:val="20"/>
        </w:rPr>
        <w:t>e</w:t>
      </w:r>
      <w:r w:rsidR="00142D27">
        <w:rPr>
          <w:rFonts w:ascii="Arial" w:hAnsi="Arial" w:cs="Arial"/>
          <w:color w:val="000000" w:themeColor="text1"/>
          <w:sz w:val="20"/>
          <w:szCs w:val="20"/>
        </w:rPr>
        <w:t>s :</w:t>
      </w:r>
    </w:p>
    <w:p w14:paraId="63D548AF" w14:textId="77777777" w:rsidR="00ED26CE" w:rsidRDefault="00ED26CE" w:rsidP="00F97593">
      <w:pPr>
        <w:pStyle w:val="Sansinterligne"/>
        <w:ind w:left="-567"/>
        <w:jc w:val="both"/>
        <w:rPr>
          <w:rFonts w:ascii="Arial" w:hAnsi="Arial" w:cs="Arial"/>
          <w:color w:val="000000" w:themeColor="text1"/>
          <w:sz w:val="20"/>
          <w:szCs w:val="20"/>
        </w:rPr>
      </w:pPr>
    </w:p>
    <w:p w14:paraId="0A686038" w14:textId="77777777" w:rsidR="00ED26CE" w:rsidRPr="00656640" w:rsidRDefault="00165E6B" w:rsidP="00F97593">
      <w:pPr>
        <w:pStyle w:val="Sansinterligne"/>
        <w:ind w:left="-567"/>
        <w:rPr>
          <w:rFonts w:ascii="Arial" w:hAnsi="Arial" w:cs="Arial"/>
          <w:color w:val="00B0F0"/>
          <w:sz w:val="20"/>
          <w:szCs w:val="20"/>
        </w:rPr>
      </w:pPr>
      <w:r w:rsidRPr="00656640">
        <w:rPr>
          <w:rFonts w:ascii="Arial" w:hAnsi="Arial" w:cs="Arial"/>
          <w:color w:val="00B0F0"/>
          <w:sz w:val="20"/>
          <w:szCs w:val="20"/>
        </w:rPr>
        <w:t>[OPTION</w:t>
      </w:r>
      <w:r w:rsidR="00ED26CE" w:rsidRPr="00656640">
        <w:rPr>
          <w:rFonts w:ascii="Arial" w:hAnsi="Arial" w:cs="Arial"/>
          <w:color w:val="00B0F0"/>
          <w:sz w:val="20"/>
          <w:szCs w:val="20"/>
        </w:rPr>
        <w:t xml:space="preserve"> </w:t>
      </w:r>
      <w:r w:rsidRPr="00656640">
        <w:rPr>
          <w:rFonts w:ascii="Arial" w:hAnsi="Arial" w:cs="Arial"/>
          <w:color w:val="00B0F0"/>
          <w:sz w:val="20"/>
          <w:szCs w:val="20"/>
        </w:rPr>
        <w:t>S06]</w:t>
      </w:r>
    </w:p>
    <w:tbl>
      <w:tblPr>
        <w:tblStyle w:val="Grilledutableau"/>
        <w:tblW w:w="9400" w:type="dxa"/>
        <w:tblInd w:w="-567" w:type="dxa"/>
        <w:tblLook w:val="04A0" w:firstRow="1" w:lastRow="0" w:firstColumn="1" w:lastColumn="0" w:noHBand="0" w:noVBand="1"/>
      </w:tblPr>
      <w:tblGrid>
        <w:gridCol w:w="5240"/>
        <w:gridCol w:w="4160"/>
      </w:tblGrid>
      <w:tr w:rsidR="007A5AD0" w14:paraId="79678BD3" w14:textId="77777777" w:rsidTr="00EE5381">
        <w:trPr>
          <w:trHeight w:val="392"/>
        </w:trPr>
        <w:tc>
          <w:tcPr>
            <w:tcW w:w="9400" w:type="dxa"/>
            <w:gridSpan w:val="2"/>
            <w:shd w:val="clear" w:color="auto" w:fill="auto"/>
            <w:vAlign w:val="center"/>
          </w:tcPr>
          <w:p w14:paraId="20E4824D" w14:textId="30607312" w:rsidR="007A5AD0" w:rsidRDefault="007A5AD0" w:rsidP="00F97593">
            <w:pPr>
              <w:pStyle w:val="Sansinterligne"/>
              <w:jc w:val="center"/>
              <w:rPr>
                <w:rFonts w:ascii="Arial" w:hAnsi="Arial" w:cs="Arial"/>
                <w:color w:val="000000" w:themeColor="text1"/>
                <w:sz w:val="20"/>
                <w:szCs w:val="20"/>
              </w:rPr>
            </w:pPr>
            <w:r>
              <w:rPr>
                <w:rFonts w:ascii="Arial" w:hAnsi="Arial" w:cs="Arial"/>
                <w:color w:val="000000" w:themeColor="text1"/>
                <w:sz w:val="20"/>
                <w:szCs w:val="20"/>
              </w:rPr>
              <w:t>Informations contractuelles</w:t>
            </w:r>
          </w:p>
        </w:tc>
      </w:tr>
      <w:tr w:rsidR="00B70805" w14:paraId="116273E7" w14:textId="77777777" w:rsidTr="001C0CCF">
        <w:trPr>
          <w:trHeight w:val="248"/>
        </w:trPr>
        <w:tc>
          <w:tcPr>
            <w:tcW w:w="5240" w:type="dxa"/>
            <w:shd w:val="clear" w:color="auto" w:fill="auto"/>
            <w:vAlign w:val="center"/>
          </w:tcPr>
          <w:p w14:paraId="185224A2" w14:textId="77777777"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Numéro de contrat</w:t>
            </w:r>
          </w:p>
        </w:tc>
        <w:tc>
          <w:tcPr>
            <w:tcW w:w="4160" w:type="dxa"/>
            <w:shd w:val="clear" w:color="auto" w:fill="auto"/>
            <w:vAlign w:val="center"/>
          </w:tcPr>
          <w:p w14:paraId="225426D5"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14:paraId="44AAE6F0" w14:textId="77777777" w:rsidTr="001C0CCF">
        <w:trPr>
          <w:trHeight w:val="248"/>
        </w:trPr>
        <w:tc>
          <w:tcPr>
            <w:tcW w:w="5240" w:type="dxa"/>
            <w:shd w:val="clear" w:color="auto" w:fill="auto"/>
            <w:vAlign w:val="center"/>
          </w:tcPr>
          <w:p w14:paraId="09051314" w14:textId="26E9ADCC"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 xml:space="preserve">Type de contrat </w:t>
            </w:r>
          </w:p>
        </w:tc>
        <w:tc>
          <w:tcPr>
            <w:tcW w:w="4160" w:type="dxa"/>
            <w:shd w:val="clear" w:color="auto" w:fill="auto"/>
            <w:vAlign w:val="center"/>
          </w:tcPr>
          <w:p w14:paraId="22B9958C" w14:textId="0DB8163C" w:rsidR="00B70805" w:rsidRPr="001C0CCF" w:rsidRDefault="00D8538B" w:rsidP="00F97593">
            <w:pPr>
              <w:pStyle w:val="Sansinterligne"/>
              <w:jc w:val="center"/>
              <w:rPr>
                <w:rFonts w:ascii="Arial" w:hAnsi="Arial" w:cs="Arial"/>
                <w:color w:val="000000" w:themeColor="text1"/>
                <w:sz w:val="18"/>
                <w:szCs w:val="18"/>
              </w:rPr>
            </w:pPr>
            <w:r w:rsidRPr="001C0CCF">
              <w:rPr>
                <w:rFonts w:ascii="Arial" w:hAnsi="Arial" w:cs="Arial"/>
                <w:color w:val="000000" w:themeColor="text1"/>
                <w:sz w:val="18"/>
                <w:szCs w:val="18"/>
              </w:rPr>
              <w:t>S06</w:t>
            </w:r>
          </w:p>
        </w:tc>
      </w:tr>
      <w:tr w:rsidR="00B70805" w:rsidRPr="008F00F4" w14:paraId="5B9A2D21" w14:textId="77777777" w:rsidTr="001C0CCF">
        <w:trPr>
          <w:trHeight w:val="248"/>
        </w:trPr>
        <w:tc>
          <w:tcPr>
            <w:tcW w:w="5240" w:type="dxa"/>
            <w:shd w:val="clear" w:color="auto" w:fill="auto"/>
            <w:vAlign w:val="center"/>
          </w:tcPr>
          <w:p w14:paraId="1B76BBA9" w14:textId="4247A6C4"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Date de Demande</w:t>
            </w:r>
            <w:r w:rsidR="00404491" w:rsidRPr="001C0CCF">
              <w:rPr>
                <w:rFonts w:ascii="Arial" w:hAnsi="Arial" w:cs="Arial"/>
                <w:color w:val="000000" w:themeColor="text1"/>
                <w:sz w:val="18"/>
                <w:szCs w:val="18"/>
              </w:rPr>
              <w:t xml:space="preserve"> Complète de Contrat d’OA (DCC)</w:t>
            </w:r>
          </w:p>
        </w:tc>
        <w:tc>
          <w:tcPr>
            <w:tcW w:w="4160" w:type="dxa"/>
            <w:shd w:val="clear" w:color="auto" w:fill="auto"/>
            <w:vAlign w:val="center"/>
          </w:tcPr>
          <w:p w14:paraId="3509FF76" w14:textId="77777777" w:rsidR="00B70805" w:rsidRPr="001C0CCF" w:rsidRDefault="00B70805" w:rsidP="00F97593">
            <w:pPr>
              <w:pStyle w:val="Sansinterligne"/>
              <w:rPr>
                <w:rFonts w:ascii="Arial" w:hAnsi="Arial" w:cs="Arial"/>
                <w:color w:val="000000" w:themeColor="text1"/>
                <w:sz w:val="18"/>
                <w:szCs w:val="18"/>
              </w:rPr>
            </w:pPr>
          </w:p>
        </w:tc>
      </w:tr>
      <w:tr w:rsidR="00B70805" w:rsidRPr="008F00F4" w14:paraId="49740230" w14:textId="77777777" w:rsidTr="001C0CCF">
        <w:trPr>
          <w:trHeight w:val="248"/>
        </w:trPr>
        <w:tc>
          <w:tcPr>
            <w:tcW w:w="5240" w:type="dxa"/>
            <w:shd w:val="clear" w:color="auto" w:fill="auto"/>
            <w:vAlign w:val="center"/>
          </w:tcPr>
          <w:p w14:paraId="36DC2F38" w14:textId="77777777"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Date de mise en service de l’installation</w:t>
            </w:r>
          </w:p>
        </w:tc>
        <w:tc>
          <w:tcPr>
            <w:tcW w:w="4160" w:type="dxa"/>
            <w:shd w:val="clear" w:color="auto" w:fill="auto"/>
            <w:vAlign w:val="center"/>
          </w:tcPr>
          <w:p w14:paraId="380C4306"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rsidRPr="008F00F4" w14:paraId="17AD7E55" w14:textId="77777777" w:rsidTr="001C0CCF">
        <w:trPr>
          <w:trHeight w:val="248"/>
        </w:trPr>
        <w:tc>
          <w:tcPr>
            <w:tcW w:w="5240" w:type="dxa"/>
            <w:shd w:val="clear" w:color="auto" w:fill="auto"/>
            <w:vAlign w:val="center"/>
          </w:tcPr>
          <w:p w14:paraId="0284D072" w14:textId="612FB670"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Date de prise d’effet du contrat</w:t>
            </w:r>
          </w:p>
        </w:tc>
        <w:tc>
          <w:tcPr>
            <w:tcW w:w="4160" w:type="dxa"/>
            <w:shd w:val="clear" w:color="auto" w:fill="auto"/>
            <w:vAlign w:val="center"/>
          </w:tcPr>
          <w:p w14:paraId="3C3D5332"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rsidRPr="008F00F4" w14:paraId="325EA94E" w14:textId="77777777" w:rsidTr="001C0CCF">
        <w:trPr>
          <w:trHeight w:val="248"/>
        </w:trPr>
        <w:tc>
          <w:tcPr>
            <w:tcW w:w="5240" w:type="dxa"/>
            <w:shd w:val="clear" w:color="auto" w:fill="auto"/>
            <w:vAlign w:val="center"/>
          </w:tcPr>
          <w:p w14:paraId="75D45333" w14:textId="3230B9E4"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Localisation - Adresse de l’installation</w:t>
            </w:r>
          </w:p>
        </w:tc>
        <w:tc>
          <w:tcPr>
            <w:tcW w:w="4160" w:type="dxa"/>
            <w:shd w:val="clear" w:color="auto" w:fill="auto"/>
            <w:vAlign w:val="center"/>
          </w:tcPr>
          <w:p w14:paraId="6D88C0F0"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rsidRPr="008F00F4" w14:paraId="26AF85F6" w14:textId="77777777" w:rsidTr="001C0CCF">
        <w:trPr>
          <w:trHeight w:val="248"/>
        </w:trPr>
        <w:tc>
          <w:tcPr>
            <w:tcW w:w="5240" w:type="dxa"/>
            <w:shd w:val="clear" w:color="auto" w:fill="auto"/>
            <w:vAlign w:val="center"/>
          </w:tcPr>
          <w:p w14:paraId="79078D9C" w14:textId="06B7B52B"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Localisation - Commune de l’installation</w:t>
            </w:r>
          </w:p>
        </w:tc>
        <w:tc>
          <w:tcPr>
            <w:tcW w:w="4160" w:type="dxa"/>
            <w:shd w:val="clear" w:color="auto" w:fill="auto"/>
            <w:vAlign w:val="center"/>
          </w:tcPr>
          <w:p w14:paraId="31D07F47"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rsidRPr="008F00F4" w14:paraId="500984B6" w14:textId="77777777" w:rsidTr="001C0CCF">
        <w:trPr>
          <w:trHeight w:val="248"/>
        </w:trPr>
        <w:tc>
          <w:tcPr>
            <w:tcW w:w="5240" w:type="dxa"/>
            <w:shd w:val="clear" w:color="auto" w:fill="auto"/>
            <w:vAlign w:val="center"/>
          </w:tcPr>
          <w:p w14:paraId="11F6F844" w14:textId="0125DDED"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Localisation – Code postal de l’installation</w:t>
            </w:r>
          </w:p>
        </w:tc>
        <w:tc>
          <w:tcPr>
            <w:tcW w:w="4160" w:type="dxa"/>
            <w:shd w:val="clear" w:color="auto" w:fill="auto"/>
            <w:vAlign w:val="center"/>
          </w:tcPr>
          <w:p w14:paraId="4A9EFAD4"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14:paraId="6FF5CD6F" w14:textId="77777777" w:rsidTr="001C0CCF">
        <w:trPr>
          <w:trHeight w:val="248"/>
        </w:trPr>
        <w:tc>
          <w:tcPr>
            <w:tcW w:w="5240" w:type="dxa"/>
            <w:shd w:val="clear" w:color="auto" w:fill="auto"/>
            <w:vAlign w:val="center"/>
          </w:tcPr>
          <w:p w14:paraId="552365D4" w14:textId="723920E9"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 xml:space="preserve">Puissance </w:t>
            </w:r>
            <w:r w:rsidR="00404491" w:rsidRPr="001C0CCF">
              <w:rPr>
                <w:rFonts w:ascii="Arial" w:hAnsi="Arial" w:cs="Arial"/>
                <w:color w:val="000000" w:themeColor="text1"/>
                <w:sz w:val="18"/>
                <w:szCs w:val="18"/>
              </w:rPr>
              <w:t>« Intégrée</w:t>
            </w:r>
            <w:r w:rsidRPr="001C0CCF">
              <w:rPr>
                <w:rFonts w:ascii="Arial" w:hAnsi="Arial" w:cs="Arial"/>
                <w:color w:val="000000" w:themeColor="text1"/>
                <w:sz w:val="18"/>
                <w:szCs w:val="18"/>
              </w:rPr>
              <w:t xml:space="preserve"> au bâti</w:t>
            </w:r>
            <w:r w:rsidR="00404491" w:rsidRPr="001C0CCF">
              <w:rPr>
                <w:rFonts w:ascii="Arial" w:hAnsi="Arial" w:cs="Arial"/>
                <w:color w:val="000000" w:themeColor="text1"/>
                <w:sz w:val="18"/>
                <w:szCs w:val="18"/>
              </w:rPr>
              <w:t> »</w:t>
            </w:r>
            <w:r w:rsidRPr="001C0CCF">
              <w:rPr>
                <w:rFonts w:ascii="Arial" w:hAnsi="Arial" w:cs="Arial"/>
                <w:color w:val="000000" w:themeColor="text1"/>
                <w:sz w:val="18"/>
                <w:szCs w:val="18"/>
              </w:rPr>
              <w:t xml:space="preserve"> au 7/11/2020 (en kWc)</w:t>
            </w:r>
          </w:p>
        </w:tc>
        <w:tc>
          <w:tcPr>
            <w:tcW w:w="4160" w:type="dxa"/>
            <w:shd w:val="clear" w:color="auto" w:fill="auto"/>
            <w:vAlign w:val="center"/>
          </w:tcPr>
          <w:p w14:paraId="4A0654F3"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14:paraId="4D38B274" w14:textId="77777777" w:rsidTr="001C0CCF">
        <w:trPr>
          <w:trHeight w:val="248"/>
        </w:trPr>
        <w:tc>
          <w:tcPr>
            <w:tcW w:w="5240" w:type="dxa"/>
            <w:shd w:val="clear" w:color="auto" w:fill="auto"/>
            <w:vAlign w:val="center"/>
          </w:tcPr>
          <w:p w14:paraId="43D70F63" w14:textId="14B077F8" w:rsidR="00B70805" w:rsidRPr="001C0CCF" w:rsidRDefault="00B70805"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 xml:space="preserve">Puissance </w:t>
            </w:r>
            <w:r w:rsidR="00404491" w:rsidRPr="001C0CCF">
              <w:rPr>
                <w:rFonts w:ascii="Arial" w:hAnsi="Arial" w:cs="Arial"/>
                <w:color w:val="000000" w:themeColor="text1"/>
                <w:sz w:val="18"/>
                <w:szCs w:val="18"/>
              </w:rPr>
              <w:t>« Non intégrée au bâti »</w:t>
            </w:r>
            <w:r w:rsidRPr="001C0CCF">
              <w:rPr>
                <w:rFonts w:ascii="Arial" w:hAnsi="Arial" w:cs="Arial"/>
                <w:color w:val="000000" w:themeColor="text1"/>
                <w:sz w:val="18"/>
                <w:szCs w:val="18"/>
              </w:rPr>
              <w:t xml:space="preserve"> au 7/11/2020 (en kWc)</w:t>
            </w:r>
          </w:p>
        </w:tc>
        <w:tc>
          <w:tcPr>
            <w:tcW w:w="4160" w:type="dxa"/>
            <w:shd w:val="clear" w:color="auto" w:fill="auto"/>
            <w:vAlign w:val="center"/>
          </w:tcPr>
          <w:p w14:paraId="2C7630BE" w14:textId="77777777" w:rsidR="00B70805" w:rsidRPr="001C0CCF" w:rsidRDefault="00B70805" w:rsidP="00F97593">
            <w:pPr>
              <w:pStyle w:val="Sansinterligne"/>
              <w:jc w:val="center"/>
              <w:rPr>
                <w:rFonts w:ascii="Arial" w:hAnsi="Arial" w:cs="Arial"/>
                <w:color w:val="000000" w:themeColor="text1"/>
                <w:sz w:val="18"/>
                <w:szCs w:val="18"/>
              </w:rPr>
            </w:pPr>
          </w:p>
        </w:tc>
      </w:tr>
      <w:tr w:rsidR="00B70805" w14:paraId="56641582" w14:textId="77777777" w:rsidTr="001C0CCF">
        <w:trPr>
          <w:trHeight w:val="248"/>
        </w:trPr>
        <w:tc>
          <w:tcPr>
            <w:tcW w:w="5240" w:type="dxa"/>
            <w:shd w:val="clear" w:color="auto" w:fill="auto"/>
            <w:vAlign w:val="center"/>
          </w:tcPr>
          <w:p w14:paraId="1322E648" w14:textId="75DEAA44" w:rsidR="00B70805" w:rsidRPr="001C0CCF" w:rsidRDefault="00B70805" w:rsidP="00F97593">
            <w:pPr>
              <w:pStyle w:val="Sansinterligne"/>
              <w:jc w:val="both"/>
              <w:rPr>
                <w:rFonts w:ascii="Arial" w:hAnsi="Arial"/>
                <w:color w:val="000000" w:themeColor="text1"/>
                <w:sz w:val="18"/>
                <w:szCs w:val="18"/>
              </w:rPr>
            </w:pPr>
            <w:r w:rsidRPr="001C0CCF">
              <w:rPr>
                <w:rFonts w:ascii="Arial" w:hAnsi="Arial" w:cs="Arial"/>
                <w:color w:val="000000" w:themeColor="text1"/>
                <w:sz w:val="18"/>
                <w:szCs w:val="18"/>
              </w:rPr>
              <w:t xml:space="preserve">Tarif d’achat contractuel à </w:t>
            </w:r>
            <w:r w:rsidR="007A5AD0" w:rsidRPr="001C0CCF">
              <w:rPr>
                <w:rFonts w:ascii="Arial" w:hAnsi="Arial" w:cs="Arial"/>
                <w:color w:val="000000" w:themeColor="text1"/>
                <w:sz w:val="18"/>
                <w:szCs w:val="18"/>
              </w:rPr>
              <w:t xml:space="preserve">la date de </w:t>
            </w:r>
            <w:r w:rsidRPr="001C0CCF">
              <w:rPr>
                <w:rFonts w:ascii="Arial" w:hAnsi="Arial" w:cs="Arial"/>
                <w:color w:val="000000" w:themeColor="text1"/>
                <w:sz w:val="18"/>
                <w:szCs w:val="18"/>
              </w:rPr>
              <w:t>prise d’effet du contrat (c€/kWh hors TVA)</w:t>
            </w:r>
          </w:p>
        </w:tc>
        <w:tc>
          <w:tcPr>
            <w:tcW w:w="4160" w:type="dxa"/>
            <w:shd w:val="clear" w:color="auto" w:fill="auto"/>
            <w:vAlign w:val="center"/>
          </w:tcPr>
          <w:p w14:paraId="3CE91F57" w14:textId="77777777" w:rsidR="00B70805" w:rsidRPr="001C0CCF" w:rsidRDefault="00B70805" w:rsidP="00F97593">
            <w:pPr>
              <w:pStyle w:val="Sansinterligne"/>
              <w:jc w:val="center"/>
              <w:rPr>
                <w:rFonts w:ascii="Arial" w:hAnsi="Arial" w:cs="Arial"/>
                <w:color w:val="000000" w:themeColor="text1"/>
                <w:sz w:val="18"/>
                <w:szCs w:val="18"/>
              </w:rPr>
            </w:pPr>
          </w:p>
        </w:tc>
      </w:tr>
      <w:tr w:rsidR="007A5AD0" w14:paraId="5D1E6759" w14:textId="77777777" w:rsidTr="00EE5381">
        <w:trPr>
          <w:trHeight w:val="342"/>
        </w:trPr>
        <w:tc>
          <w:tcPr>
            <w:tcW w:w="9400" w:type="dxa"/>
            <w:gridSpan w:val="2"/>
            <w:shd w:val="clear" w:color="auto" w:fill="auto"/>
            <w:vAlign w:val="center"/>
          </w:tcPr>
          <w:p w14:paraId="5FCD2C03" w14:textId="4355748C" w:rsidR="007A5AD0" w:rsidRDefault="007A5AD0" w:rsidP="001A23AA">
            <w:pPr>
              <w:pStyle w:val="Sansinterligne"/>
              <w:jc w:val="center"/>
              <w:rPr>
                <w:rFonts w:ascii="Arial" w:hAnsi="Arial" w:cs="Arial"/>
                <w:color w:val="000000" w:themeColor="text1"/>
                <w:sz w:val="20"/>
                <w:szCs w:val="20"/>
              </w:rPr>
            </w:pPr>
            <w:r>
              <w:rPr>
                <w:rFonts w:ascii="Arial" w:hAnsi="Arial" w:cs="Arial"/>
                <w:color w:val="000000" w:themeColor="text1"/>
                <w:sz w:val="20"/>
                <w:szCs w:val="20"/>
              </w:rPr>
              <w:t>Autres informations</w:t>
            </w:r>
          </w:p>
        </w:tc>
      </w:tr>
      <w:tr w:rsidR="00B20D5F" w14:paraId="4C461F87" w14:textId="77777777" w:rsidTr="001C0CCF">
        <w:trPr>
          <w:trHeight w:val="248"/>
        </w:trPr>
        <w:tc>
          <w:tcPr>
            <w:tcW w:w="5240" w:type="dxa"/>
            <w:shd w:val="clear" w:color="auto" w:fill="auto"/>
            <w:vAlign w:val="center"/>
          </w:tcPr>
          <w:p w14:paraId="5F1D3DA3" w14:textId="57175CDA" w:rsidR="00B20D5F" w:rsidRPr="001C0CCF" w:rsidRDefault="00B20D5F" w:rsidP="00B20D5F">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Contact : Nom</w:t>
            </w:r>
          </w:p>
        </w:tc>
        <w:tc>
          <w:tcPr>
            <w:tcW w:w="4160" w:type="dxa"/>
            <w:shd w:val="clear" w:color="auto" w:fill="auto"/>
            <w:vAlign w:val="center"/>
          </w:tcPr>
          <w:p w14:paraId="7FD2925E" w14:textId="77777777" w:rsidR="00B20D5F" w:rsidRPr="001C0CCF" w:rsidRDefault="00B20D5F" w:rsidP="00B20D5F">
            <w:pPr>
              <w:pStyle w:val="Sansinterligne"/>
              <w:jc w:val="center"/>
              <w:rPr>
                <w:rFonts w:ascii="Arial" w:hAnsi="Arial" w:cs="Arial"/>
                <w:color w:val="000000" w:themeColor="text1"/>
                <w:sz w:val="18"/>
                <w:szCs w:val="18"/>
              </w:rPr>
            </w:pPr>
          </w:p>
        </w:tc>
      </w:tr>
      <w:tr w:rsidR="00B20D5F" w14:paraId="62C23E00" w14:textId="77777777" w:rsidTr="001C0CCF">
        <w:trPr>
          <w:trHeight w:val="248"/>
        </w:trPr>
        <w:tc>
          <w:tcPr>
            <w:tcW w:w="5240" w:type="dxa"/>
            <w:shd w:val="clear" w:color="auto" w:fill="auto"/>
            <w:vAlign w:val="center"/>
          </w:tcPr>
          <w:p w14:paraId="589A1250" w14:textId="24BF8EBD" w:rsidR="00B20D5F" w:rsidRPr="001C0CCF" w:rsidRDefault="00B20D5F" w:rsidP="00B20D5F">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Coordonnées téléphoniques</w:t>
            </w:r>
            <w:r w:rsidRPr="001C0CCF" w:rsidDel="00B20D5F">
              <w:rPr>
                <w:rFonts w:ascii="Arial" w:hAnsi="Arial" w:cs="Arial"/>
                <w:color w:val="000000" w:themeColor="text1"/>
                <w:sz w:val="18"/>
                <w:szCs w:val="18"/>
              </w:rPr>
              <w:t xml:space="preserve"> </w:t>
            </w:r>
          </w:p>
        </w:tc>
        <w:tc>
          <w:tcPr>
            <w:tcW w:w="4160" w:type="dxa"/>
            <w:shd w:val="clear" w:color="auto" w:fill="auto"/>
            <w:vAlign w:val="center"/>
          </w:tcPr>
          <w:p w14:paraId="29BD6B18" w14:textId="77777777" w:rsidR="00B20D5F" w:rsidRPr="001C0CCF" w:rsidRDefault="00B20D5F" w:rsidP="00B20D5F">
            <w:pPr>
              <w:pStyle w:val="Sansinterligne"/>
              <w:jc w:val="center"/>
              <w:rPr>
                <w:rFonts w:ascii="Arial" w:hAnsi="Arial" w:cs="Arial"/>
                <w:color w:val="000000" w:themeColor="text1"/>
                <w:sz w:val="18"/>
                <w:szCs w:val="18"/>
              </w:rPr>
            </w:pPr>
          </w:p>
        </w:tc>
      </w:tr>
      <w:tr w:rsidR="00B20D5F" w14:paraId="23BFC679" w14:textId="77777777" w:rsidTr="001C0CCF">
        <w:trPr>
          <w:trHeight w:val="248"/>
        </w:trPr>
        <w:tc>
          <w:tcPr>
            <w:tcW w:w="5240" w:type="dxa"/>
            <w:shd w:val="clear" w:color="auto" w:fill="auto"/>
            <w:vAlign w:val="center"/>
          </w:tcPr>
          <w:p w14:paraId="50D16E60" w14:textId="63D3A0A2" w:rsidR="00B20D5F" w:rsidRPr="001C0CCF" w:rsidRDefault="00B20D5F" w:rsidP="00B20D5F">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Adresse Mail</w:t>
            </w:r>
            <w:r w:rsidRPr="001C0CCF" w:rsidDel="00B20D5F">
              <w:rPr>
                <w:rFonts w:ascii="Arial" w:hAnsi="Arial" w:cs="Arial"/>
                <w:color w:val="000000" w:themeColor="text1"/>
                <w:sz w:val="18"/>
                <w:szCs w:val="18"/>
              </w:rPr>
              <w:t xml:space="preserve"> </w:t>
            </w:r>
          </w:p>
        </w:tc>
        <w:tc>
          <w:tcPr>
            <w:tcW w:w="4160" w:type="dxa"/>
            <w:shd w:val="clear" w:color="auto" w:fill="auto"/>
            <w:vAlign w:val="center"/>
          </w:tcPr>
          <w:p w14:paraId="0D8433B1" w14:textId="77777777" w:rsidR="00B20D5F" w:rsidRPr="001C0CCF" w:rsidRDefault="00B20D5F" w:rsidP="00B20D5F">
            <w:pPr>
              <w:pStyle w:val="Sansinterligne"/>
              <w:jc w:val="center"/>
              <w:rPr>
                <w:rFonts w:ascii="Arial" w:hAnsi="Arial" w:cs="Arial"/>
                <w:color w:val="000000" w:themeColor="text1"/>
                <w:sz w:val="18"/>
                <w:szCs w:val="18"/>
              </w:rPr>
            </w:pPr>
          </w:p>
        </w:tc>
      </w:tr>
    </w:tbl>
    <w:p w14:paraId="0FAFC0FC" w14:textId="4058F0EB" w:rsidR="004D4360" w:rsidRPr="00783609" w:rsidRDefault="004D4360" w:rsidP="00F97593">
      <w:pPr>
        <w:pStyle w:val="Sansinterligne"/>
        <w:ind w:left="-567"/>
        <w:rPr>
          <w:rFonts w:ascii="Arial" w:hAnsi="Arial"/>
          <w:sz w:val="20"/>
        </w:rPr>
      </w:pPr>
    </w:p>
    <w:p w14:paraId="75C15DC9" w14:textId="4C6FC0DD" w:rsidR="00ED26CE" w:rsidRDefault="00165E6B" w:rsidP="00F97593">
      <w:pPr>
        <w:pStyle w:val="Sansinterligne"/>
        <w:ind w:left="-567"/>
        <w:rPr>
          <w:rFonts w:ascii="Arial" w:hAnsi="Arial" w:cs="Arial"/>
          <w:sz w:val="20"/>
          <w:szCs w:val="20"/>
        </w:rPr>
      </w:pPr>
      <w:r w:rsidRPr="00656640">
        <w:rPr>
          <w:rFonts w:ascii="Arial" w:hAnsi="Arial" w:cs="Arial"/>
          <w:color w:val="00B0F0"/>
          <w:sz w:val="20"/>
          <w:szCs w:val="20"/>
        </w:rPr>
        <w:lastRenderedPageBreak/>
        <w:t>[</w:t>
      </w:r>
      <w:r w:rsidR="00ED26CE" w:rsidRPr="00656640">
        <w:rPr>
          <w:rFonts w:ascii="Arial" w:hAnsi="Arial" w:cs="Arial"/>
          <w:color w:val="00B0F0"/>
          <w:sz w:val="20"/>
          <w:szCs w:val="20"/>
        </w:rPr>
        <w:t>OPTION S10</w:t>
      </w:r>
      <w:r w:rsidRPr="00656640">
        <w:rPr>
          <w:rFonts w:ascii="Arial" w:hAnsi="Arial" w:cs="Arial"/>
          <w:color w:val="00B0F0"/>
          <w:sz w:val="20"/>
          <w:szCs w:val="20"/>
        </w:rPr>
        <w:t>]</w:t>
      </w:r>
    </w:p>
    <w:tbl>
      <w:tblPr>
        <w:tblStyle w:val="Grilledutableau"/>
        <w:tblW w:w="9400" w:type="dxa"/>
        <w:tblInd w:w="-567" w:type="dxa"/>
        <w:tblLook w:val="04A0" w:firstRow="1" w:lastRow="0" w:firstColumn="1" w:lastColumn="0" w:noHBand="0" w:noVBand="1"/>
      </w:tblPr>
      <w:tblGrid>
        <w:gridCol w:w="5240"/>
        <w:gridCol w:w="4160"/>
      </w:tblGrid>
      <w:tr w:rsidR="00B20D5F" w14:paraId="041FC9EA" w14:textId="77777777" w:rsidTr="0085318E">
        <w:trPr>
          <w:trHeight w:val="375"/>
        </w:trPr>
        <w:tc>
          <w:tcPr>
            <w:tcW w:w="9400" w:type="dxa"/>
            <w:gridSpan w:val="2"/>
            <w:shd w:val="clear" w:color="auto" w:fill="auto"/>
            <w:vAlign w:val="center"/>
          </w:tcPr>
          <w:p w14:paraId="35B1E15F" w14:textId="6E962C78" w:rsidR="00B20D5F" w:rsidRDefault="00B20D5F" w:rsidP="001A23AA">
            <w:pPr>
              <w:pStyle w:val="Sansinterligne"/>
              <w:jc w:val="center"/>
              <w:rPr>
                <w:rFonts w:ascii="Arial" w:hAnsi="Arial" w:cs="Arial"/>
                <w:color w:val="000000" w:themeColor="text1"/>
                <w:sz w:val="20"/>
                <w:szCs w:val="20"/>
              </w:rPr>
            </w:pPr>
            <w:r w:rsidRPr="00356ACD">
              <w:rPr>
                <w:rFonts w:ascii="Arial" w:hAnsi="Arial" w:cs="Arial"/>
                <w:color w:val="000000" w:themeColor="text1"/>
                <w:sz w:val="20"/>
                <w:szCs w:val="20"/>
              </w:rPr>
              <w:t>Informations contractuelles</w:t>
            </w:r>
          </w:p>
        </w:tc>
      </w:tr>
      <w:tr w:rsidR="00ED26CE" w14:paraId="2D3ED8E5" w14:textId="77777777" w:rsidTr="001C0CCF">
        <w:trPr>
          <w:trHeight w:val="248"/>
        </w:trPr>
        <w:tc>
          <w:tcPr>
            <w:tcW w:w="5240" w:type="dxa"/>
            <w:shd w:val="clear" w:color="auto" w:fill="auto"/>
            <w:vAlign w:val="center"/>
          </w:tcPr>
          <w:p w14:paraId="1637D365" w14:textId="77777777" w:rsidR="00ED26CE" w:rsidRPr="001C0CCF" w:rsidRDefault="00ED26CE"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Numéro de contrat</w:t>
            </w:r>
          </w:p>
        </w:tc>
        <w:tc>
          <w:tcPr>
            <w:tcW w:w="4160" w:type="dxa"/>
            <w:shd w:val="clear" w:color="auto" w:fill="auto"/>
            <w:vAlign w:val="center"/>
          </w:tcPr>
          <w:p w14:paraId="76B58867" w14:textId="77777777" w:rsidR="00ED26CE" w:rsidRPr="001C0CCF" w:rsidRDefault="00ED26CE" w:rsidP="00F97593">
            <w:pPr>
              <w:pStyle w:val="Sansinterligne"/>
              <w:jc w:val="center"/>
              <w:rPr>
                <w:rFonts w:ascii="Arial" w:hAnsi="Arial" w:cs="Arial"/>
                <w:color w:val="000000" w:themeColor="text1"/>
                <w:sz w:val="18"/>
                <w:szCs w:val="18"/>
              </w:rPr>
            </w:pPr>
          </w:p>
        </w:tc>
      </w:tr>
      <w:tr w:rsidR="00ED26CE" w14:paraId="34F9FD27" w14:textId="77777777" w:rsidTr="001C0CCF">
        <w:trPr>
          <w:trHeight w:val="248"/>
        </w:trPr>
        <w:tc>
          <w:tcPr>
            <w:tcW w:w="5240" w:type="dxa"/>
            <w:shd w:val="clear" w:color="auto" w:fill="auto"/>
            <w:vAlign w:val="center"/>
          </w:tcPr>
          <w:p w14:paraId="5F139E3C" w14:textId="07035BE9" w:rsidR="00ED26CE" w:rsidRPr="001C0CCF" w:rsidRDefault="00ED26CE"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Typ</w:t>
            </w:r>
            <w:r w:rsidR="00404491" w:rsidRPr="001C0CCF">
              <w:rPr>
                <w:rFonts w:ascii="Arial" w:hAnsi="Arial" w:cs="Arial"/>
                <w:color w:val="000000" w:themeColor="text1"/>
                <w:sz w:val="18"/>
                <w:szCs w:val="18"/>
              </w:rPr>
              <w:t>e</w:t>
            </w:r>
            <w:r w:rsidRPr="001C0CCF">
              <w:rPr>
                <w:rFonts w:ascii="Arial" w:hAnsi="Arial" w:cs="Arial"/>
                <w:color w:val="000000" w:themeColor="text1"/>
                <w:sz w:val="18"/>
                <w:szCs w:val="18"/>
              </w:rPr>
              <w:t xml:space="preserve"> de contrat </w:t>
            </w:r>
          </w:p>
        </w:tc>
        <w:tc>
          <w:tcPr>
            <w:tcW w:w="4160" w:type="dxa"/>
            <w:shd w:val="clear" w:color="auto" w:fill="auto"/>
            <w:vAlign w:val="center"/>
          </w:tcPr>
          <w:p w14:paraId="0EAA43DC" w14:textId="6108CA76" w:rsidR="00ED26CE" w:rsidRPr="001C0CCF" w:rsidRDefault="00ED26CE" w:rsidP="00F97593">
            <w:pPr>
              <w:pStyle w:val="Sansinterligne"/>
              <w:jc w:val="center"/>
              <w:rPr>
                <w:rFonts w:ascii="Arial" w:hAnsi="Arial" w:cs="Arial"/>
                <w:color w:val="000000" w:themeColor="text1"/>
                <w:sz w:val="18"/>
                <w:szCs w:val="18"/>
              </w:rPr>
            </w:pPr>
            <w:r w:rsidRPr="001C0CCF">
              <w:rPr>
                <w:rFonts w:ascii="Arial" w:hAnsi="Arial" w:cs="Arial"/>
                <w:color w:val="000000" w:themeColor="text1"/>
                <w:sz w:val="18"/>
                <w:szCs w:val="18"/>
              </w:rPr>
              <w:t>S10</w:t>
            </w:r>
            <w:r w:rsidR="00EE5381" w:rsidRPr="001C0CCF">
              <w:rPr>
                <w:rFonts w:ascii="Arial" w:hAnsi="Arial" w:cs="Arial"/>
                <w:color w:val="000000" w:themeColor="text1"/>
                <w:sz w:val="18"/>
                <w:szCs w:val="18"/>
              </w:rPr>
              <w:t xml:space="preserve"> ou S10B</w:t>
            </w:r>
          </w:p>
        </w:tc>
      </w:tr>
      <w:tr w:rsidR="00ED26CE" w:rsidRPr="008F00F4" w14:paraId="0C23097A" w14:textId="77777777" w:rsidTr="001C0CCF">
        <w:trPr>
          <w:trHeight w:val="248"/>
        </w:trPr>
        <w:tc>
          <w:tcPr>
            <w:tcW w:w="5240" w:type="dxa"/>
            <w:shd w:val="clear" w:color="auto" w:fill="auto"/>
            <w:vAlign w:val="center"/>
          </w:tcPr>
          <w:p w14:paraId="75719DC7" w14:textId="77777777" w:rsidR="00ED26CE" w:rsidRPr="001C0CCF" w:rsidRDefault="00ED26CE"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Date de Demande Complète de Raccordement (DCR)</w:t>
            </w:r>
          </w:p>
        </w:tc>
        <w:tc>
          <w:tcPr>
            <w:tcW w:w="4160" w:type="dxa"/>
            <w:shd w:val="clear" w:color="auto" w:fill="auto"/>
            <w:vAlign w:val="center"/>
          </w:tcPr>
          <w:p w14:paraId="22BEC89E" w14:textId="77777777" w:rsidR="00ED26CE" w:rsidRPr="001C0CCF" w:rsidRDefault="00ED26CE" w:rsidP="00F97593">
            <w:pPr>
              <w:pStyle w:val="Sansinterligne"/>
              <w:jc w:val="center"/>
              <w:rPr>
                <w:rFonts w:ascii="Arial" w:hAnsi="Arial" w:cs="Arial"/>
                <w:color w:val="000000" w:themeColor="text1"/>
                <w:sz w:val="18"/>
                <w:szCs w:val="18"/>
              </w:rPr>
            </w:pPr>
          </w:p>
        </w:tc>
      </w:tr>
      <w:tr w:rsidR="00ED26CE" w:rsidRPr="008F00F4" w14:paraId="5CCDE999" w14:textId="77777777" w:rsidTr="001C0CCF">
        <w:trPr>
          <w:trHeight w:val="248"/>
        </w:trPr>
        <w:tc>
          <w:tcPr>
            <w:tcW w:w="5240" w:type="dxa"/>
            <w:shd w:val="clear" w:color="auto" w:fill="auto"/>
            <w:vAlign w:val="center"/>
          </w:tcPr>
          <w:p w14:paraId="372F4A03" w14:textId="77777777" w:rsidR="00ED26CE" w:rsidRPr="001C0CCF" w:rsidRDefault="00ED26CE"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Date de mise en service de l’installation</w:t>
            </w:r>
          </w:p>
        </w:tc>
        <w:tc>
          <w:tcPr>
            <w:tcW w:w="4160" w:type="dxa"/>
            <w:shd w:val="clear" w:color="auto" w:fill="auto"/>
            <w:vAlign w:val="center"/>
          </w:tcPr>
          <w:p w14:paraId="2C3733E0" w14:textId="77777777" w:rsidR="00ED26CE" w:rsidRPr="001C0CCF" w:rsidRDefault="00ED26CE" w:rsidP="00F97593">
            <w:pPr>
              <w:pStyle w:val="Sansinterligne"/>
              <w:jc w:val="center"/>
              <w:rPr>
                <w:rFonts w:ascii="Arial" w:hAnsi="Arial" w:cs="Arial"/>
                <w:color w:val="000000" w:themeColor="text1"/>
                <w:sz w:val="18"/>
                <w:szCs w:val="18"/>
              </w:rPr>
            </w:pPr>
          </w:p>
        </w:tc>
      </w:tr>
      <w:tr w:rsidR="00ED26CE" w:rsidRPr="008F00F4" w14:paraId="477AE75B" w14:textId="77777777" w:rsidTr="001C0CCF">
        <w:trPr>
          <w:trHeight w:val="248"/>
        </w:trPr>
        <w:tc>
          <w:tcPr>
            <w:tcW w:w="5240" w:type="dxa"/>
            <w:shd w:val="clear" w:color="auto" w:fill="auto"/>
            <w:vAlign w:val="center"/>
          </w:tcPr>
          <w:p w14:paraId="62876886" w14:textId="77777777" w:rsidR="00ED26CE" w:rsidRPr="001C0CCF" w:rsidRDefault="00ED26CE"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Date de prise d’effet du contrat</w:t>
            </w:r>
          </w:p>
        </w:tc>
        <w:tc>
          <w:tcPr>
            <w:tcW w:w="4160" w:type="dxa"/>
            <w:shd w:val="clear" w:color="auto" w:fill="auto"/>
            <w:vAlign w:val="center"/>
          </w:tcPr>
          <w:p w14:paraId="7FC1C3A1" w14:textId="77777777" w:rsidR="00ED26CE" w:rsidRPr="001C0CCF" w:rsidRDefault="00ED26CE" w:rsidP="00F97593">
            <w:pPr>
              <w:pStyle w:val="Sansinterligne"/>
              <w:jc w:val="center"/>
              <w:rPr>
                <w:rFonts w:ascii="Arial" w:hAnsi="Arial" w:cs="Arial"/>
                <w:color w:val="000000" w:themeColor="text1"/>
                <w:sz w:val="18"/>
                <w:szCs w:val="18"/>
              </w:rPr>
            </w:pPr>
          </w:p>
        </w:tc>
      </w:tr>
      <w:tr w:rsidR="001D01E0" w:rsidRPr="008F00F4" w14:paraId="5F4377BE" w14:textId="77777777" w:rsidTr="001C0CCF">
        <w:trPr>
          <w:trHeight w:val="248"/>
        </w:trPr>
        <w:tc>
          <w:tcPr>
            <w:tcW w:w="5240" w:type="dxa"/>
            <w:shd w:val="clear" w:color="auto" w:fill="auto"/>
            <w:vAlign w:val="center"/>
          </w:tcPr>
          <w:p w14:paraId="510A6F3D" w14:textId="5B648E19" w:rsidR="001D01E0" w:rsidRPr="001C0CCF" w:rsidRDefault="001D01E0"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Localisation - Adresse de l’installation</w:t>
            </w:r>
          </w:p>
        </w:tc>
        <w:tc>
          <w:tcPr>
            <w:tcW w:w="4160" w:type="dxa"/>
            <w:shd w:val="clear" w:color="auto" w:fill="auto"/>
            <w:vAlign w:val="center"/>
          </w:tcPr>
          <w:p w14:paraId="185A678E" w14:textId="77777777" w:rsidR="001D01E0" w:rsidRPr="001C0CCF" w:rsidRDefault="001D01E0" w:rsidP="00F97593">
            <w:pPr>
              <w:pStyle w:val="Sansinterligne"/>
              <w:jc w:val="center"/>
              <w:rPr>
                <w:rFonts w:ascii="Arial" w:hAnsi="Arial" w:cs="Arial"/>
                <w:color w:val="000000" w:themeColor="text1"/>
                <w:sz w:val="18"/>
                <w:szCs w:val="18"/>
              </w:rPr>
            </w:pPr>
          </w:p>
        </w:tc>
      </w:tr>
      <w:tr w:rsidR="001D01E0" w14:paraId="523EBBAC" w14:textId="77777777" w:rsidTr="001C0CCF">
        <w:trPr>
          <w:trHeight w:val="248"/>
        </w:trPr>
        <w:tc>
          <w:tcPr>
            <w:tcW w:w="5240" w:type="dxa"/>
            <w:shd w:val="clear" w:color="auto" w:fill="auto"/>
            <w:vAlign w:val="center"/>
          </w:tcPr>
          <w:p w14:paraId="37FD843D" w14:textId="3BAC4001" w:rsidR="001D01E0" w:rsidRPr="001C0CCF" w:rsidRDefault="001D01E0"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Localisation - Commune de l’installation</w:t>
            </w:r>
          </w:p>
        </w:tc>
        <w:tc>
          <w:tcPr>
            <w:tcW w:w="4160" w:type="dxa"/>
            <w:shd w:val="clear" w:color="auto" w:fill="auto"/>
            <w:vAlign w:val="center"/>
          </w:tcPr>
          <w:p w14:paraId="13C6F201" w14:textId="77777777" w:rsidR="001D01E0" w:rsidRPr="001C0CCF" w:rsidRDefault="001D01E0" w:rsidP="00F97593">
            <w:pPr>
              <w:pStyle w:val="Sansinterligne"/>
              <w:jc w:val="center"/>
              <w:rPr>
                <w:rFonts w:ascii="Arial" w:hAnsi="Arial" w:cs="Arial"/>
                <w:color w:val="000000" w:themeColor="text1"/>
                <w:sz w:val="18"/>
                <w:szCs w:val="18"/>
              </w:rPr>
            </w:pPr>
          </w:p>
        </w:tc>
      </w:tr>
      <w:tr w:rsidR="001D01E0" w14:paraId="1018D8A6" w14:textId="77777777" w:rsidTr="001C0CCF">
        <w:trPr>
          <w:trHeight w:val="248"/>
        </w:trPr>
        <w:tc>
          <w:tcPr>
            <w:tcW w:w="5240" w:type="dxa"/>
            <w:shd w:val="clear" w:color="auto" w:fill="auto"/>
            <w:vAlign w:val="center"/>
          </w:tcPr>
          <w:p w14:paraId="6A779D77" w14:textId="5A2047EB" w:rsidR="001D01E0" w:rsidRPr="001C0CCF" w:rsidRDefault="001D01E0"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Localisation – Code postal de l’installation</w:t>
            </w:r>
          </w:p>
        </w:tc>
        <w:tc>
          <w:tcPr>
            <w:tcW w:w="4160" w:type="dxa"/>
            <w:shd w:val="clear" w:color="auto" w:fill="auto"/>
            <w:vAlign w:val="center"/>
          </w:tcPr>
          <w:p w14:paraId="09E0CCAE" w14:textId="77777777" w:rsidR="001D01E0" w:rsidRPr="001C0CCF" w:rsidRDefault="001D01E0" w:rsidP="00F97593">
            <w:pPr>
              <w:pStyle w:val="Sansinterligne"/>
              <w:jc w:val="center"/>
              <w:rPr>
                <w:rFonts w:ascii="Arial" w:hAnsi="Arial" w:cs="Arial"/>
                <w:color w:val="000000" w:themeColor="text1"/>
                <w:sz w:val="18"/>
                <w:szCs w:val="18"/>
              </w:rPr>
            </w:pPr>
          </w:p>
        </w:tc>
      </w:tr>
      <w:tr w:rsidR="001D01E0" w14:paraId="74E12DDD" w14:textId="77777777" w:rsidTr="001C0CCF">
        <w:trPr>
          <w:trHeight w:val="248"/>
        </w:trPr>
        <w:tc>
          <w:tcPr>
            <w:tcW w:w="5240" w:type="dxa"/>
            <w:shd w:val="clear" w:color="auto" w:fill="auto"/>
            <w:vAlign w:val="center"/>
          </w:tcPr>
          <w:p w14:paraId="243C1CF1" w14:textId="48C64021" w:rsidR="001D01E0" w:rsidRPr="001C0CCF" w:rsidRDefault="001D01E0"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Puissance</w:t>
            </w:r>
            <w:r w:rsidR="00B20D5F" w:rsidRPr="001C0CCF">
              <w:rPr>
                <w:rFonts w:ascii="Arial" w:hAnsi="Arial" w:cs="Arial"/>
                <w:color w:val="000000" w:themeColor="text1"/>
                <w:sz w:val="18"/>
                <w:szCs w:val="18"/>
              </w:rPr>
              <w:t xml:space="preserve"> éligible à la prime</w:t>
            </w:r>
            <w:r w:rsidRPr="001C0CCF">
              <w:rPr>
                <w:rFonts w:ascii="Arial" w:hAnsi="Arial" w:cs="Arial"/>
                <w:color w:val="000000" w:themeColor="text1"/>
                <w:sz w:val="18"/>
                <w:szCs w:val="18"/>
              </w:rPr>
              <w:t xml:space="preserve"> « Intégrée Au Bâti »</w:t>
            </w:r>
            <w:r w:rsidR="00B20D5F" w:rsidRPr="001C0CCF">
              <w:rPr>
                <w:rFonts w:ascii="Arial" w:hAnsi="Arial" w:cs="Arial"/>
                <w:color w:val="000000" w:themeColor="text1"/>
                <w:sz w:val="18"/>
                <w:szCs w:val="18"/>
              </w:rPr>
              <w:t xml:space="preserve"> (tarif indiqué dans le contrat de 50 c€/kWh) </w:t>
            </w:r>
            <w:r w:rsidRPr="001C0CCF">
              <w:rPr>
                <w:rFonts w:ascii="Arial" w:hAnsi="Arial" w:cs="Arial"/>
                <w:color w:val="000000" w:themeColor="text1"/>
                <w:sz w:val="18"/>
                <w:szCs w:val="18"/>
              </w:rPr>
              <w:t>au 7/11/2020 (en kWc)</w:t>
            </w:r>
            <w:r w:rsidR="00B20D5F" w:rsidRPr="001C0CCF">
              <w:rPr>
                <w:rFonts w:ascii="Arial" w:hAnsi="Arial" w:cs="Arial"/>
                <w:color w:val="000000" w:themeColor="text1"/>
                <w:sz w:val="18"/>
                <w:szCs w:val="18"/>
              </w:rPr>
              <w:t xml:space="preserve"> </w:t>
            </w:r>
          </w:p>
        </w:tc>
        <w:tc>
          <w:tcPr>
            <w:tcW w:w="4160" w:type="dxa"/>
            <w:shd w:val="clear" w:color="auto" w:fill="auto"/>
            <w:vAlign w:val="center"/>
          </w:tcPr>
          <w:p w14:paraId="312F0BB7" w14:textId="77777777" w:rsidR="001D01E0" w:rsidRPr="001C0CCF" w:rsidRDefault="001D01E0" w:rsidP="00F97593">
            <w:pPr>
              <w:pStyle w:val="Sansinterligne"/>
              <w:jc w:val="center"/>
              <w:rPr>
                <w:rFonts w:ascii="Arial" w:hAnsi="Arial" w:cs="Arial"/>
                <w:color w:val="000000" w:themeColor="text1"/>
                <w:sz w:val="18"/>
                <w:szCs w:val="18"/>
              </w:rPr>
            </w:pPr>
          </w:p>
        </w:tc>
      </w:tr>
      <w:tr w:rsidR="001D01E0" w14:paraId="43C4A9C4" w14:textId="77777777" w:rsidTr="001C0CCF">
        <w:trPr>
          <w:trHeight w:val="248"/>
        </w:trPr>
        <w:tc>
          <w:tcPr>
            <w:tcW w:w="5240" w:type="dxa"/>
            <w:shd w:val="clear" w:color="auto" w:fill="auto"/>
            <w:vAlign w:val="center"/>
          </w:tcPr>
          <w:p w14:paraId="3A55A6F7" w14:textId="42294C89" w:rsidR="001D01E0" w:rsidRPr="001C0CCF" w:rsidRDefault="001D01E0"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 xml:space="preserve">Puissance </w:t>
            </w:r>
            <w:r w:rsidR="00B20D5F" w:rsidRPr="001C0CCF">
              <w:rPr>
                <w:rFonts w:ascii="Arial" w:hAnsi="Arial" w:cs="Arial"/>
                <w:color w:val="000000" w:themeColor="text1"/>
                <w:sz w:val="18"/>
                <w:szCs w:val="18"/>
              </w:rPr>
              <w:t>élig</w:t>
            </w:r>
            <w:r w:rsidR="0015506A" w:rsidRPr="001C0CCF">
              <w:rPr>
                <w:rFonts w:ascii="Arial" w:hAnsi="Arial" w:cs="Arial"/>
                <w:color w:val="000000" w:themeColor="text1"/>
                <w:sz w:val="18"/>
                <w:szCs w:val="18"/>
              </w:rPr>
              <w:t>i</w:t>
            </w:r>
            <w:r w:rsidR="00B20D5F" w:rsidRPr="001C0CCF">
              <w:rPr>
                <w:rFonts w:ascii="Arial" w:hAnsi="Arial" w:cs="Arial"/>
                <w:color w:val="000000" w:themeColor="text1"/>
                <w:sz w:val="18"/>
                <w:szCs w:val="18"/>
              </w:rPr>
              <w:t xml:space="preserve">ble à la prime </w:t>
            </w:r>
            <w:r w:rsidRPr="001C0CCF">
              <w:rPr>
                <w:rFonts w:ascii="Arial" w:hAnsi="Arial" w:cs="Arial"/>
                <w:color w:val="000000" w:themeColor="text1"/>
                <w:sz w:val="18"/>
                <w:szCs w:val="18"/>
              </w:rPr>
              <w:t xml:space="preserve">« Intégrée Simplifié au Bâti » </w:t>
            </w:r>
            <w:r w:rsidR="00B20D5F" w:rsidRPr="001C0CCF">
              <w:rPr>
                <w:rFonts w:ascii="Arial" w:hAnsi="Arial" w:cs="Arial"/>
                <w:color w:val="000000" w:themeColor="text1"/>
                <w:sz w:val="18"/>
                <w:szCs w:val="18"/>
              </w:rPr>
              <w:t xml:space="preserve">(tarif indiqué dans le contrat de 42 c€/kWh) </w:t>
            </w:r>
            <w:r w:rsidRPr="001C0CCF">
              <w:rPr>
                <w:rFonts w:ascii="Arial" w:hAnsi="Arial" w:cs="Arial"/>
                <w:color w:val="000000" w:themeColor="text1"/>
                <w:sz w:val="18"/>
                <w:szCs w:val="18"/>
              </w:rPr>
              <w:t>au 7/11/2020 (en kWc)</w:t>
            </w:r>
          </w:p>
        </w:tc>
        <w:tc>
          <w:tcPr>
            <w:tcW w:w="4160" w:type="dxa"/>
            <w:shd w:val="clear" w:color="auto" w:fill="auto"/>
            <w:vAlign w:val="center"/>
          </w:tcPr>
          <w:p w14:paraId="02F31DA3" w14:textId="77777777" w:rsidR="001D01E0" w:rsidRPr="001C0CCF" w:rsidRDefault="001D01E0" w:rsidP="00F97593">
            <w:pPr>
              <w:pStyle w:val="Sansinterligne"/>
              <w:jc w:val="center"/>
              <w:rPr>
                <w:rFonts w:ascii="Arial" w:hAnsi="Arial" w:cs="Arial"/>
                <w:color w:val="000000" w:themeColor="text1"/>
                <w:sz w:val="18"/>
                <w:szCs w:val="18"/>
              </w:rPr>
            </w:pPr>
          </w:p>
        </w:tc>
      </w:tr>
      <w:tr w:rsidR="001D01E0" w14:paraId="7D389C8E" w14:textId="77777777" w:rsidTr="001C0CCF">
        <w:trPr>
          <w:trHeight w:val="248"/>
        </w:trPr>
        <w:tc>
          <w:tcPr>
            <w:tcW w:w="5240" w:type="dxa"/>
            <w:shd w:val="clear" w:color="auto" w:fill="auto"/>
            <w:vAlign w:val="center"/>
          </w:tcPr>
          <w:p w14:paraId="6AB19CD8" w14:textId="789708E7" w:rsidR="001D01E0" w:rsidRPr="001C0CCF" w:rsidRDefault="001D01E0" w:rsidP="001A23AA">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Puissance « </w:t>
            </w:r>
            <w:r w:rsidR="00B20D5F" w:rsidRPr="001C0CCF">
              <w:rPr>
                <w:rFonts w:ascii="Arial" w:hAnsi="Arial" w:cs="Arial"/>
                <w:color w:val="000000" w:themeColor="text1"/>
                <w:sz w:val="18"/>
                <w:szCs w:val="18"/>
              </w:rPr>
              <w:t>Autres installations</w:t>
            </w:r>
            <w:r w:rsidRPr="001C0CCF">
              <w:rPr>
                <w:rFonts w:ascii="Arial" w:hAnsi="Arial" w:cs="Arial"/>
                <w:color w:val="000000" w:themeColor="text1"/>
                <w:sz w:val="18"/>
                <w:szCs w:val="18"/>
              </w:rPr>
              <w:t> »</w:t>
            </w:r>
            <w:r w:rsidR="00B20D5F" w:rsidRPr="001C0CCF">
              <w:rPr>
                <w:rFonts w:ascii="Arial" w:hAnsi="Arial" w:cs="Arial"/>
                <w:color w:val="000000" w:themeColor="text1"/>
                <w:sz w:val="18"/>
                <w:szCs w:val="18"/>
              </w:rPr>
              <w:t xml:space="preserve"> non éligibles à la prime d’intégration au bâti (simplifié ou non) (autre tarif indiqué dans le contrat)</w:t>
            </w:r>
            <w:r w:rsidRPr="001C0CCF">
              <w:rPr>
                <w:rFonts w:ascii="Arial" w:hAnsi="Arial" w:cs="Arial"/>
                <w:color w:val="000000" w:themeColor="text1"/>
                <w:sz w:val="18"/>
                <w:szCs w:val="18"/>
              </w:rPr>
              <w:t xml:space="preserve"> au 7/11/2020 (en kWc)</w:t>
            </w:r>
          </w:p>
        </w:tc>
        <w:tc>
          <w:tcPr>
            <w:tcW w:w="4160" w:type="dxa"/>
            <w:shd w:val="clear" w:color="auto" w:fill="auto"/>
            <w:vAlign w:val="center"/>
          </w:tcPr>
          <w:p w14:paraId="3ADAF6BE" w14:textId="77777777" w:rsidR="001D01E0" w:rsidRPr="001C0CCF" w:rsidRDefault="001D01E0" w:rsidP="00F97593">
            <w:pPr>
              <w:pStyle w:val="Sansinterligne"/>
              <w:jc w:val="center"/>
              <w:rPr>
                <w:rFonts w:ascii="Arial" w:hAnsi="Arial" w:cs="Arial"/>
                <w:color w:val="000000" w:themeColor="text1"/>
                <w:sz w:val="18"/>
                <w:szCs w:val="18"/>
              </w:rPr>
            </w:pPr>
          </w:p>
        </w:tc>
      </w:tr>
      <w:tr w:rsidR="001D01E0" w14:paraId="4085E0D4" w14:textId="77777777" w:rsidTr="001C0CCF">
        <w:trPr>
          <w:trHeight w:val="248"/>
        </w:trPr>
        <w:tc>
          <w:tcPr>
            <w:tcW w:w="5240" w:type="dxa"/>
            <w:shd w:val="clear" w:color="auto" w:fill="auto"/>
            <w:vAlign w:val="center"/>
          </w:tcPr>
          <w:p w14:paraId="4B19EEA6" w14:textId="77777777" w:rsidR="001D01E0" w:rsidRPr="001C0CCF" w:rsidRDefault="001D01E0" w:rsidP="00F97593">
            <w:pPr>
              <w:pStyle w:val="Sansinterligne"/>
              <w:jc w:val="both"/>
              <w:rPr>
                <w:rFonts w:ascii="Arial" w:hAnsi="Arial" w:cs="Arial"/>
                <w:color w:val="000000" w:themeColor="text1"/>
                <w:sz w:val="18"/>
                <w:szCs w:val="18"/>
              </w:rPr>
            </w:pPr>
            <w:r w:rsidRPr="001C0CCF">
              <w:rPr>
                <w:rFonts w:ascii="Arial" w:hAnsi="Arial" w:cs="Arial"/>
                <w:color w:val="000000" w:themeColor="text1"/>
                <w:sz w:val="18"/>
                <w:szCs w:val="18"/>
              </w:rPr>
              <w:t>Tarif d’achat contractuel à prise d’effet du contrat (c€/kWh hors TVA)</w:t>
            </w:r>
          </w:p>
        </w:tc>
        <w:tc>
          <w:tcPr>
            <w:tcW w:w="4160" w:type="dxa"/>
            <w:shd w:val="clear" w:color="auto" w:fill="auto"/>
            <w:vAlign w:val="center"/>
          </w:tcPr>
          <w:p w14:paraId="3CE53743" w14:textId="77777777" w:rsidR="001D01E0" w:rsidRPr="001C0CCF" w:rsidRDefault="001D01E0" w:rsidP="00F97593">
            <w:pPr>
              <w:pStyle w:val="Sansinterligne"/>
              <w:jc w:val="center"/>
              <w:rPr>
                <w:rFonts w:ascii="Arial" w:hAnsi="Arial" w:cs="Arial"/>
                <w:color w:val="000000" w:themeColor="text1"/>
                <w:sz w:val="18"/>
                <w:szCs w:val="18"/>
              </w:rPr>
            </w:pPr>
          </w:p>
        </w:tc>
      </w:tr>
      <w:tr w:rsidR="00B20D5F" w14:paraId="3B5515D5" w14:textId="77777777" w:rsidTr="0085318E">
        <w:trPr>
          <w:trHeight w:val="421"/>
        </w:trPr>
        <w:tc>
          <w:tcPr>
            <w:tcW w:w="9400" w:type="dxa"/>
            <w:gridSpan w:val="2"/>
            <w:shd w:val="clear" w:color="auto" w:fill="auto"/>
            <w:vAlign w:val="center"/>
          </w:tcPr>
          <w:p w14:paraId="3FD3CC65" w14:textId="2C047E1A" w:rsidR="00B20D5F" w:rsidRDefault="00B20D5F" w:rsidP="00F97593">
            <w:pPr>
              <w:pStyle w:val="Sansinterligne"/>
              <w:jc w:val="center"/>
              <w:rPr>
                <w:rFonts w:ascii="Arial" w:hAnsi="Arial" w:cs="Arial"/>
                <w:color w:val="000000" w:themeColor="text1"/>
                <w:sz w:val="20"/>
                <w:szCs w:val="20"/>
              </w:rPr>
            </w:pPr>
            <w:r>
              <w:rPr>
                <w:rFonts w:ascii="Arial" w:hAnsi="Arial" w:cs="Arial"/>
                <w:color w:val="000000" w:themeColor="text1"/>
                <w:sz w:val="20"/>
                <w:szCs w:val="20"/>
              </w:rPr>
              <w:t>Autres informations</w:t>
            </w:r>
          </w:p>
        </w:tc>
      </w:tr>
      <w:tr w:rsidR="00B20D5F" w14:paraId="1CC79E36" w14:textId="77777777" w:rsidTr="001C0CCF">
        <w:trPr>
          <w:trHeight w:val="248"/>
        </w:trPr>
        <w:tc>
          <w:tcPr>
            <w:tcW w:w="5240" w:type="dxa"/>
            <w:shd w:val="clear" w:color="auto" w:fill="auto"/>
            <w:vAlign w:val="center"/>
          </w:tcPr>
          <w:p w14:paraId="566238CF" w14:textId="43ED3461" w:rsidR="00B20D5F" w:rsidRPr="001C0CCF" w:rsidRDefault="00B20D5F" w:rsidP="00F97593">
            <w:pPr>
              <w:pStyle w:val="Sansinterligne"/>
              <w:jc w:val="both"/>
              <w:rPr>
                <w:rFonts w:ascii="Arial" w:hAnsi="Arial" w:cs="Arial"/>
                <w:color w:val="000000" w:themeColor="text1"/>
                <w:sz w:val="18"/>
                <w:szCs w:val="20"/>
              </w:rPr>
            </w:pPr>
            <w:r w:rsidRPr="001C0CCF">
              <w:rPr>
                <w:rFonts w:ascii="Arial" w:hAnsi="Arial" w:cs="Arial"/>
                <w:color w:val="000000" w:themeColor="text1"/>
                <w:sz w:val="18"/>
                <w:szCs w:val="20"/>
              </w:rPr>
              <w:t>Contact : Nom</w:t>
            </w:r>
          </w:p>
        </w:tc>
        <w:tc>
          <w:tcPr>
            <w:tcW w:w="4160" w:type="dxa"/>
            <w:shd w:val="clear" w:color="auto" w:fill="auto"/>
            <w:vAlign w:val="center"/>
          </w:tcPr>
          <w:p w14:paraId="112A3F35" w14:textId="77777777" w:rsidR="00B20D5F" w:rsidRPr="001C0CCF" w:rsidRDefault="00B20D5F" w:rsidP="00F97593">
            <w:pPr>
              <w:pStyle w:val="Sansinterligne"/>
              <w:jc w:val="center"/>
              <w:rPr>
                <w:rFonts w:ascii="Arial" w:hAnsi="Arial" w:cs="Arial"/>
                <w:color w:val="000000" w:themeColor="text1"/>
                <w:sz w:val="18"/>
                <w:szCs w:val="20"/>
              </w:rPr>
            </w:pPr>
          </w:p>
        </w:tc>
      </w:tr>
      <w:tr w:rsidR="001D01E0" w14:paraId="129F6C0A" w14:textId="77777777" w:rsidTr="001C0CCF">
        <w:trPr>
          <w:trHeight w:val="248"/>
        </w:trPr>
        <w:tc>
          <w:tcPr>
            <w:tcW w:w="5240" w:type="dxa"/>
            <w:shd w:val="clear" w:color="auto" w:fill="auto"/>
            <w:vAlign w:val="center"/>
          </w:tcPr>
          <w:p w14:paraId="6B0EF689" w14:textId="553D7ABB" w:rsidR="001D01E0" w:rsidRPr="001C0CCF" w:rsidRDefault="00B20D5F" w:rsidP="00F97593">
            <w:pPr>
              <w:pStyle w:val="Sansinterligne"/>
              <w:jc w:val="both"/>
              <w:rPr>
                <w:rFonts w:ascii="Arial" w:hAnsi="Arial" w:cs="Arial"/>
                <w:color w:val="000000" w:themeColor="text1"/>
                <w:sz w:val="18"/>
                <w:szCs w:val="20"/>
              </w:rPr>
            </w:pPr>
            <w:r w:rsidRPr="001C0CCF">
              <w:rPr>
                <w:rFonts w:ascii="Arial" w:hAnsi="Arial" w:cs="Arial"/>
                <w:color w:val="000000" w:themeColor="text1"/>
                <w:sz w:val="18"/>
                <w:szCs w:val="20"/>
              </w:rPr>
              <w:t>Coordonnées téléphoniques</w:t>
            </w:r>
            <w:r w:rsidRPr="001C0CCF" w:rsidDel="00B20D5F">
              <w:rPr>
                <w:rFonts w:ascii="Arial" w:hAnsi="Arial" w:cs="Arial"/>
                <w:color w:val="000000" w:themeColor="text1"/>
                <w:sz w:val="18"/>
                <w:szCs w:val="20"/>
              </w:rPr>
              <w:t xml:space="preserve"> </w:t>
            </w:r>
          </w:p>
        </w:tc>
        <w:tc>
          <w:tcPr>
            <w:tcW w:w="4160" w:type="dxa"/>
            <w:shd w:val="clear" w:color="auto" w:fill="auto"/>
            <w:vAlign w:val="center"/>
          </w:tcPr>
          <w:p w14:paraId="3814D796" w14:textId="77777777" w:rsidR="001D01E0" w:rsidRPr="001C0CCF" w:rsidRDefault="001D01E0" w:rsidP="00F97593">
            <w:pPr>
              <w:pStyle w:val="Sansinterligne"/>
              <w:jc w:val="center"/>
              <w:rPr>
                <w:rFonts w:ascii="Arial" w:hAnsi="Arial" w:cs="Arial"/>
                <w:color w:val="000000" w:themeColor="text1"/>
                <w:sz w:val="18"/>
                <w:szCs w:val="20"/>
              </w:rPr>
            </w:pPr>
          </w:p>
        </w:tc>
      </w:tr>
      <w:tr w:rsidR="001D01E0" w14:paraId="70360756" w14:textId="77777777" w:rsidTr="001C0CCF">
        <w:trPr>
          <w:trHeight w:val="248"/>
        </w:trPr>
        <w:tc>
          <w:tcPr>
            <w:tcW w:w="5240" w:type="dxa"/>
            <w:shd w:val="clear" w:color="auto" w:fill="auto"/>
            <w:vAlign w:val="center"/>
          </w:tcPr>
          <w:p w14:paraId="0900673F" w14:textId="329A38AB" w:rsidR="001D01E0" w:rsidRPr="001C0CCF" w:rsidRDefault="00B20D5F" w:rsidP="00F97593">
            <w:pPr>
              <w:pStyle w:val="Sansinterligne"/>
              <w:jc w:val="both"/>
              <w:rPr>
                <w:rFonts w:ascii="Arial" w:hAnsi="Arial" w:cs="Arial"/>
                <w:color w:val="000000" w:themeColor="text1"/>
                <w:sz w:val="18"/>
                <w:szCs w:val="20"/>
              </w:rPr>
            </w:pPr>
            <w:r w:rsidRPr="001C0CCF">
              <w:rPr>
                <w:rFonts w:ascii="Arial" w:hAnsi="Arial" w:cs="Arial"/>
                <w:color w:val="000000" w:themeColor="text1"/>
                <w:sz w:val="18"/>
                <w:szCs w:val="20"/>
              </w:rPr>
              <w:t>Adresse Mail</w:t>
            </w:r>
            <w:r w:rsidRPr="001C0CCF" w:rsidDel="00B20D5F">
              <w:rPr>
                <w:rFonts w:ascii="Arial" w:hAnsi="Arial" w:cs="Arial"/>
                <w:color w:val="000000" w:themeColor="text1"/>
                <w:sz w:val="18"/>
                <w:szCs w:val="20"/>
              </w:rPr>
              <w:t xml:space="preserve"> </w:t>
            </w:r>
          </w:p>
        </w:tc>
        <w:tc>
          <w:tcPr>
            <w:tcW w:w="4160" w:type="dxa"/>
            <w:shd w:val="clear" w:color="auto" w:fill="auto"/>
            <w:vAlign w:val="center"/>
          </w:tcPr>
          <w:p w14:paraId="6F85846C" w14:textId="3C24678D" w:rsidR="001D01E0" w:rsidRPr="001C0CCF" w:rsidRDefault="001D01E0" w:rsidP="00F97593">
            <w:pPr>
              <w:pStyle w:val="Sansinterligne"/>
              <w:jc w:val="center"/>
              <w:rPr>
                <w:rFonts w:ascii="Arial" w:hAnsi="Arial" w:cs="Arial"/>
                <w:color w:val="000000" w:themeColor="text1"/>
                <w:sz w:val="18"/>
                <w:szCs w:val="20"/>
              </w:rPr>
            </w:pPr>
          </w:p>
        </w:tc>
      </w:tr>
    </w:tbl>
    <w:p w14:paraId="6C57B928" w14:textId="37E146D1" w:rsidR="00F91329" w:rsidRDefault="00F91329" w:rsidP="00F97593">
      <w:pPr>
        <w:pStyle w:val="Sansinterligne"/>
        <w:ind w:left="-567"/>
        <w:jc w:val="both"/>
        <w:rPr>
          <w:rFonts w:ascii="Arial" w:hAnsi="Arial" w:cs="Arial"/>
          <w:color w:val="000000" w:themeColor="text1"/>
          <w:sz w:val="20"/>
          <w:szCs w:val="20"/>
        </w:rPr>
      </w:pPr>
    </w:p>
    <w:p w14:paraId="2F1F3107" w14:textId="77777777" w:rsidR="005475D8" w:rsidRDefault="005475D8" w:rsidP="00F97593">
      <w:pPr>
        <w:pStyle w:val="Sansinterligne"/>
        <w:ind w:left="-567"/>
        <w:jc w:val="both"/>
        <w:rPr>
          <w:rFonts w:ascii="Arial" w:hAnsi="Arial" w:cs="Arial"/>
          <w:color w:val="000000" w:themeColor="text1"/>
          <w:sz w:val="20"/>
          <w:szCs w:val="20"/>
        </w:rPr>
      </w:pPr>
    </w:p>
    <w:p w14:paraId="62CA6B3E" w14:textId="2A148D0E" w:rsidR="00E50CFE" w:rsidRDefault="000E7331" w:rsidP="00F97593">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 xml:space="preserve">Pour la bonne </w:t>
      </w:r>
      <w:r w:rsidR="00D53C44">
        <w:rPr>
          <w:rFonts w:ascii="Arial" w:hAnsi="Arial" w:cs="Arial"/>
          <w:color w:val="000000" w:themeColor="text1"/>
          <w:sz w:val="20"/>
          <w:szCs w:val="20"/>
        </w:rPr>
        <w:t xml:space="preserve">exécution de l’article 225 </w:t>
      </w:r>
      <w:r>
        <w:rPr>
          <w:rFonts w:ascii="Arial" w:hAnsi="Arial" w:cs="Arial"/>
          <w:color w:val="000000" w:themeColor="text1"/>
          <w:sz w:val="20"/>
          <w:szCs w:val="20"/>
        </w:rPr>
        <w:t>susvisé</w:t>
      </w:r>
      <w:r w:rsidR="00494FEA">
        <w:rPr>
          <w:rFonts w:ascii="Arial" w:hAnsi="Arial" w:cs="Arial"/>
          <w:color w:val="000000" w:themeColor="text1"/>
          <w:sz w:val="20"/>
          <w:szCs w:val="20"/>
        </w:rPr>
        <w:t xml:space="preserve"> et afin</w:t>
      </w:r>
      <w:r w:rsidR="007D26CE">
        <w:rPr>
          <w:rFonts w:ascii="Arial" w:hAnsi="Arial" w:cs="Arial"/>
          <w:color w:val="000000" w:themeColor="text1"/>
          <w:sz w:val="20"/>
          <w:szCs w:val="20"/>
        </w:rPr>
        <w:t>, notamment,</w:t>
      </w:r>
      <w:r w:rsidR="00494FEA">
        <w:rPr>
          <w:rFonts w:ascii="Arial" w:hAnsi="Arial" w:cs="Arial"/>
          <w:color w:val="000000" w:themeColor="text1"/>
          <w:sz w:val="20"/>
          <w:szCs w:val="20"/>
        </w:rPr>
        <w:t xml:space="preserve"> de faciliter les démarches du producteur (</w:t>
      </w:r>
      <w:r w:rsidR="00882A93" w:rsidRPr="00882A93">
        <w:rPr>
          <w:rFonts w:ascii="Arial" w:hAnsi="Arial" w:cs="Arial"/>
          <w:color w:val="000000" w:themeColor="text1"/>
          <w:sz w:val="20"/>
          <w:szCs w:val="20"/>
        </w:rPr>
        <w:t xml:space="preserve">en particulier, pour la mise en œuvre du dispositif </w:t>
      </w:r>
      <w:r w:rsidR="001C0CCF">
        <w:rPr>
          <w:rFonts w:ascii="Arial" w:hAnsi="Arial" w:cs="Arial"/>
          <w:color w:val="000000" w:themeColor="text1"/>
          <w:sz w:val="20"/>
          <w:szCs w:val="20"/>
        </w:rPr>
        <w:t xml:space="preserve">de recours </w:t>
      </w:r>
      <w:r w:rsidR="00882A93" w:rsidRPr="00882A93">
        <w:rPr>
          <w:rFonts w:ascii="Arial" w:hAnsi="Arial" w:cs="Arial"/>
          <w:color w:val="000000" w:themeColor="text1"/>
          <w:sz w:val="20"/>
          <w:szCs w:val="20"/>
        </w:rPr>
        <w:t xml:space="preserve">dit de « </w:t>
      </w:r>
      <w:r w:rsidR="00882A93" w:rsidRPr="00EE5381">
        <w:rPr>
          <w:rFonts w:ascii="Arial" w:hAnsi="Arial" w:cs="Arial"/>
          <w:i/>
          <w:color w:val="000000" w:themeColor="text1"/>
          <w:sz w:val="20"/>
          <w:szCs w:val="20"/>
        </w:rPr>
        <w:t>clause de sauvegarde</w:t>
      </w:r>
      <w:r w:rsidR="00882A93" w:rsidRPr="00882A93">
        <w:rPr>
          <w:rFonts w:ascii="Arial" w:hAnsi="Arial" w:cs="Arial"/>
          <w:color w:val="000000" w:themeColor="text1"/>
          <w:sz w:val="20"/>
          <w:szCs w:val="20"/>
        </w:rPr>
        <w:t xml:space="preserve"> » prévu à l’alinéa 2 de l’article </w:t>
      </w:r>
      <w:r w:rsidR="00494FEA">
        <w:rPr>
          <w:rFonts w:ascii="Arial" w:hAnsi="Arial" w:cs="Arial"/>
          <w:color w:val="000000" w:themeColor="text1"/>
          <w:sz w:val="20"/>
          <w:szCs w:val="20"/>
        </w:rPr>
        <w:t>225)</w:t>
      </w:r>
      <w:r w:rsidR="00D53C44">
        <w:rPr>
          <w:rFonts w:ascii="Arial" w:hAnsi="Arial" w:cs="Arial"/>
          <w:color w:val="000000" w:themeColor="text1"/>
          <w:sz w:val="20"/>
          <w:szCs w:val="20"/>
        </w:rPr>
        <w:t>,</w:t>
      </w:r>
      <w:r w:rsidR="005C0A1D">
        <w:rPr>
          <w:rFonts w:ascii="Arial" w:hAnsi="Arial" w:cs="Arial"/>
          <w:color w:val="000000" w:themeColor="text1"/>
          <w:sz w:val="20"/>
          <w:szCs w:val="20"/>
        </w:rPr>
        <w:t xml:space="preserve"> </w:t>
      </w:r>
      <w:r w:rsidR="00D53C44">
        <w:rPr>
          <w:rFonts w:ascii="Arial" w:hAnsi="Arial" w:cs="Arial"/>
          <w:color w:val="000000" w:themeColor="text1"/>
          <w:sz w:val="20"/>
          <w:szCs w:val="20"/>
        </w:rPr>
        <w:t xml:space="preserve">les </w:t>
      </w:r>
      <w:r w:rsidR="0019376B">
        <w:rPr>
          <w:rFonts w:ascii="Arial" w:hAnsi="Arial" w:cs="Arial"/>
          <w:color w:val="000000" w:themeColor="text1"/>
          <w:sz w:val="20"/>
          <w:szCs w:val="20"/>
        </w:rPr>
        <w:t>informations c</w:t>
      </w:r>
      <w:r w:rsidR="00253224">
        <w:rPr>
          <w:rFonts w:ascii="Arial" w:hAnsi="Arial" w:cs="Arial"/>
          <w:color w:val="000000" w:themeColor="text1"/>
          <w:sz w:val="20"/>
          <w:szCs w:val="20"/>
        </w:rPr>
        <w:t>i-dessus</w:t>
      </w:r>
      <w:r w:rsidR="00C66BD3" w:rsidRPr="00C66BD3">
        <w:rPr>
          <w:rFonts w:ascii="Arial" w:hAnsi="Arial" w:cs="Arial"/>
          <w:color w:val="000000" w:themeColor="text1"/>
          <w:sz w:val="20"/>
          <w:szCs w:val="20"/>
        </w:rPr>
        <w:t>, y compris les données à caractère personnel,</w:t>
      </w:r>
      <w:r w:rsidR="00253224">
        <w:rPr>
          <w:rFonts w:ascii="Arial" w:hAnsi="Arial" w:cs="Arial"/>
          <w:color w:val="000000" w:themeColor="text1"/>
          <w:sz w:val="20"/>
          <w:szCs w:val="20"/>
        </w:rPr>
        <w:t xml:space="preserve"> </w:t>
      </w:r>
      <w:r w:rsidR="008A5D33">
        <w:rPr>
          <w:rFonts w:ascii="Arial" w:hAnsi="Arial" w:cs="Arial"/>
          <w:color w:val="000000" w:themeColor="text1"/>
          <w:sz w:val="20"/>
          <w:szCs w:val="20"/>
        </w:rPr>
        <w:t xml:space="preserve">seront transmises par l’acheteur obligé </w:t>
      </w:r>
      <w:r>
        <w:rPr>
          <w:rFonts w:ascii="Arial" w:hAnsi="Arial" w:cs="Arial"/>
          <w:color w:val="000000" w:themeColor="text1"/>
          <w:sz w:val="20"/>
          <w:szCs w:val="20"/>
        </w:rPr>
        <w:t>aux a</w:t>
      </w:r>
      <w:r w:rsidR="008A5D33">
        <w:rPr>
          <w:rFonts w:ascii="Arial" w:hAnsi="Arial" w:cs="Arial"/>
          <w:color w:val="000000" w:themeColor="text1"/>
          <w:sz w:val="20"/>
          <w:szCs w:val="20"/>
        </w:rPr>
        <w:t>utorité</w:t>
      </w:r>
      <w:r>
        <w:rPr>
          <w:rFonts w:ascii="Arial" w:hAnsi="Arial" w:cs="Arial"/>
          <w:color w:val="000000" w:themeColor="text1"/>
          <w:sz w:val="20"/>
          <w:szCs w:val="20"/>
        </w:rPr>
        <w:t>s</w:t>
      </w:r>
      <w:r w:rsidR="008A5D33">
        <w:rPr>
          <w:rFonts w:ascii="Arial" w:hAnsi="Arial" w:cs="Arial"/>
          <w:color w:val="000000" w:themeColor="text1"/>
          <w:sz w:val="20"/>
          <w:szCs w:val="20"/>
        </w:rPr>
        <w:t xml:space="preserve"> administrative</w:t>
      </w:r>
      <w:r>
        <w:rPr>
          <w:rFonts w:ascii="Arial" w:hAnsi="Arial" w:cs="Arial"/>
          <w:color w:val="000000" w:themeColor="text1"/>
          <w:sz w:val="20"/>
          <w:szCs w:val="20"/>
        </w:rPr>
        <w:t>s</w:t>
      </w:r>
      <w:r w:rsidR="008A5D33">
        <w:rPr>
          <w:rFonts w:ascii="Arial" w:hAnsi="Arial" w:cs="Arial"/>
          <w:color w:val="000000" w:themeColor="text1"/>
          <w:sz w:val="20"/>
          <w:szCs w:val="20"/>
        </w:rPr>
        <w:t xml:space="preserve"> compétente</w:t>
      </w:r>
      <w:r>
        <w:rPr>
          <w:rFonts w:ascii="Arial" w:hAnsi="Arial" w:cs="Arial"/>
          <w:color w:val="000000" w:themeColor="text1"/>
          <w:sz w:val="20"/>
          <w:szCs w:val="20"/>
        </w:rPr>
        <w:t>s</w:t>
      </w:r>
      <w:r w:rsidR="004F7CF6">
        <w:rPr>
          <w:rFonts w:ascii="Arial" w:hAnsi="Arial" w:cs="Arial"/>
          <w:color w:val="000000" w:themeColor="text1"/>
          <w:sz w:val="20"/>
          <w:szCs w:val="20"/>
        </w:rPr>
        <w:t>.</w:t>
      </w:r>
    </w:p>
    <w:p w14:paraId="68A47A11" w14:textId="77777777" w:rsidR="003171BB" w:rsidRDefault="003171BB" w:rsidP="00F97593">
      <w:pPr>
        <w:pStyle w:val="Sansinterligne"/>
        <w:ind w:left="-567"/>
        <w:jc w:val="both"/>
        <w:rPr>
          <w:rFonts w:ascii="Arial" w:hAnsi="Arial" w:cs="Arial"/>
          <w:color w:val="000000" w:themeColor="text1"/>
          <w:sz w:val="20"/>
          <w:szCs w:val="20"/>
        </w:rPr>
      </w:pPr>
    </w:p>
    <w:p w14:paraId="2C3C2CDF" w14:textId="3775C20A" w:rsidR="00E50CFE" w:rsidRDefault="001A23AA" w:rsidP="00F97593">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En outre</w:t>
      </w:r>
      <w:r w:rsidR="0063276F">
        <w:rPr>
          <w:rFonts w:ascii="Arial" w:hAnsi="Arial" w:cs="Arial"/>
          <w:color w:val="000000" w:themeColor="text1"/>
          <w:sz w:val="20"/>
          <w:szCs w:val="20"/>
        </w:rPr>
        <w:t>, nous vous précisons que l</w:t>
      </w:r>
      <w:r w:rsidR="00E50CFE" w:rsidRPr="00E50CFE">
        <w:rPr>
          <w:rFonts w:ascii="Arial" w:hAnsi="Arial" w:cs="Arial"/>
          <w:color w:val="000000" w:themeColor="text1"/>
          <w:sz w:val="20"/>
          <w:szCs w:val="20"/>
        </w:rPr>
        <w:t xml:space="preserve">a Commission de régulation de l’énergie </w:t>
      </w:r>
      <w:r w:rsidR="0063276F">
        <w:rPr>
          <w:rFonts w:ascii="Arial" w:hAnsi="Arial" w:cs="Arial"/>
          <w:color w:val="000000" w:themeColor="text1"/>
          <w:sz w:val="20"/>
          <w:szCs w:val="20"/>
        </w:rPr>
        <w:t xml:space="preserve">(CRE) </w:t>
      </w:r>
      <w:r w:rsidR="00E50CFE" w:rsidRPr="00E50CFE">
        <w:rPr>
          <w:rFonts w:ascii="Arial" w:hAnsi="Arial" w:cs="Arial"/>
          <w:color w:val="000000" w:themeColor="text1"/>
          <w:sz w:val="20"/>
          <w:szCs w:val="20"/>
        </w:rPr>
        <w:t xml:space="preserve">prévoit de mettre en place une plateforme </w:t>
      </w:r>
      <w:r w:rsidR="0063276F">
        <w:rPr>
          <w:rFonts w:ascii="Arial" w:hAnsi="Arial" w:cs="Arial"/>
          <w:color w:val="000000" w:themeColor="text1"/>
          <w:sz w:val="20"/>
          <w:szCs w:val="20"/>
        </w:rPr>
        <w:t xml:space="preserve">dédiée </w:t>
      </w:r>
      <w:r w:rsidR="00E50CFE">
        <w:rPr>
          <w:rFonts w:ascii="Arial" w:hAnsi="Arial" w:cs="Arial"/>
          <w:color w:val="000000" w:themeColor="text1"/>
          <w:sz w:val="20"/>
          <w:szCs w:val="20"/>
        </w:rPr>
        <w:t>afin de faciliter vos démarches</w:t>
      </w:r>
      <w:r w:rsidR="00E50CFE" w:rsidRPr="00E50CFE">
        <w:rPr>
          <w:rFonts w:ascii="Arial" w:hAnsi="Arial" w:cs="Arial"/>
          <w:color w:val="000000" w:themeColor="text1"/>
          <w:sz w:val="20"/>
          <w:szCs w:val="20"/>
        </w:rPr>
        <w:t>.</w:t>
      </w:r>
      <w:r w:rsidR="00E50CFE">
        <w:rPr>
          <w:rFonts w:ascii="Arial" w:hAnsi="Arial" w:cs="Arial"/>
          <w:color w:val="000000" w:themeColor="text1"/>
          <w:sz w:val="20"/>
          <w:szCs w:val="20"/>
        </w:rPr>
        <w:t xml:space="preserve"> </w:t>
      </w:r>
      <w:r w:rsidR="0063276F">
        <w:rPr>
          <w:rFonts w:ascii="Arial" w:hAnsi="Arial" w:cs="Arial"/>
          <w:color w:val="000000" w:themeColor="text1"/>
          <w:sz w:val="20"/>
          <w:szCs w:val="20"/>
        </w:rPr>
        <w:t>L</w:t>
      </w:r>
      <w:r w:rsidR="0085318E">
        <w:rPr>
          <w:rFonts w:ascii="Arial" w:hAnsi="Arial" w:cs="Arial"/>
          <w:color w:val="000000" w:themeColor="text1"/>
          <w:sz w:val="20"/>
          <w:szCs w:val="20"/>
        </w:rPr>
        <w:t>’</w:t>
      </w:r>
      <w:r w:rsidR="00E50CFE">
        <w:rPr>
          <w:rFonts w:ascii="Arial" w:hAnsi="Arial" w:cs="Arial"/>
          <w:color w:val="000000" w:themeColor="text1"/>
          <w:sz w:val="20"/>
          <w:szCs w:val="20"/>
        </w:rPr>
        <w:t xml:space="preserve">adresse mail </w:t>
      </w:r>
      <w:r w:rsidR="0063276F">
        <w:rPr>
          <w:rFonts w:ascii="Arial" w:hAnsi="Arial" w:cs="Arial"/>
          <w:color w:val="000000" w:themeColor="text1"/>
          <w:sz w:val="20"/>
          <w:szCs w:val="20"/>
        </w:rPr>
        <w:t>mentionné</w:t>
      </w:r>
      <w:r w:rsidR="0085318E">
        <w:rPr>
          <w:rFonts w:ascii="Arial" w:hAnsi="Arial" w:cs="Arial"/>
          <w:color w:val="000000" w:themeColor="text1"/>
          <w:sz w:val="20"/>
          <w:szCs w:val="20"/>
        </w:rPr>
        <w:t>e</w:t>
      </w:r>
      <w:r w:rsidR="0063276F">
        <w:rPr>
          <w:rFonts w:ascii="Arial" w:hAnsi="Arial" w:cs="Arial"/>
          <w:color w:val="000000" w:themeColor="text1"/>
          <w:sz w:val="20"/>
          <w:szCs w:val="20"/>
        </w:rPr>
        <w:t xml:space="preserve"> au tableau ci-dessus ou </w:t>
      </w:r>
      <w:r w:rsidR="0085318E">
        <w:rPr>
          <w:rFonts w:ascii="Arial" w:hAnsi="Arial" w:cs="Arial"/>
          <w:color w:val="000000" w:themeColor="text1"/>
          <w:sz w:val="20"/>
          <w:szCs w:val="20"/>
        </w:rPr>
        <w:t xml:space="preserve">celle </w:t>
      </w:r>
      <w:r w:rsidR="0063276F">
        <w:rPr>
          <w:rFonts w:ascii="Arial" w:hAnsi="Arial" w:cs="Arial"/>
          <w:color w:val="000000" w:themeColor="text1"/>
          <w:sz w:val="20"/>
          <w:szCs w:val="20"/>
        </w:rPr>
        <w:t>transmis</w:t>
      </w:r>
      <w:r w:rsidR="0085318E">
        <w:rPr>
          <w:rFonts w:ascii="Arial" w:hAnsi="Arial" w:cs="Arial"/>
          <w:color w:val="000000" w:themeColor="text1"/>
          <w:sz w:val="20"/>
          <w:szCs w:val="20"/>
        </w:rPr>
        <w:t>e</w:t>
      </w:r>
      <w:r w:rsidR="0063276F">
        <w:rPr>
          <w:rFonts w:ascii="Arial" w:hAnsi="Arial" w:cs="Arial"/>
          <w:color w:val="000000" w:themeColor="text1"/>
          <w:sz w:val="20"/>
          <w:szCs w:val="20"/>
        </w:rPr>
        <w:t xml:space="preserve"> par vos soins permettra à la CRE de</w:t>
      </w:r>
      <w:r w:rsidR="00E50CFE">
        <w:rPr>
          <w:rFonts w:ascii="Arial" w:hAnsi="Arial" w:cs="Arial"/>
          <w:color w:val="000000" w:themeColor="text1"/>
          <w:sz w:val="20"/>
          <w:szCs w:val="20"/>
        </w:rPr>
        <w:t xml:space="preserve"> vous transmettre le lien d’initialisation de votre compte</w:t>
      </w:r>
      <w:r w:rsidR="0063276F">
        <w:rPr>
          <w:rFonts w:ascii="Arial" w:hAnsi="Arial" w:cs="Arial"/>
          <w:color w:val="000000" w:themeColor="text1"/>
          <w:sz w:val="20"/>
          <w:szCs w:val="20"/>
        </w:rPr>
        <w:t xml:space="preserve"> et vous donnera ainsi accès à la plateforme</w:t>
      </w:r>
      <w:r w:rsidR="00E50CFE">
        <w:rPr>
          <w:rFonts w:ascii="Arial" w:hAnsi="Arial" w:cs="Arial"/>
          <w:color w:val="000000" w:themeColor="text1"/>
          <w:sz w:val="20"/>
          <w:szCs w:val="20"/>
        </w:rPr>
        <w:t xml:space="preserve">. </w:t>
      </w:r>
    </w:p>
    <w:p w14:paraId="3E9F7A02" w14:textId="77777777" w:rsidR="001A23AA" w:rsidRDefault="001A23AA" w:rsidP="001A23AA">
      <w:pPr>
        <w:pStyle w:val="Sansinterligne"/>
        <w:ind w:left="-567"/>
        <w:jc w:val="both"/>
        <w:rPr>
          <w:rFonts w:ascii="Arial" w:hAnsi="Arial" w:cs="Arial"/>
          <w:color w:val="000000" w:themeColor="text1"/>
          <w:sz w:val="20"/>
          <w:szCs w:val="20"/>
        </w:rPr>
      </w:pPr>
    </w:p>
    <w:p w14:paraId="54CC3A41" w14:textId="2A69A6F5" w:rsidR="00AD6E26" w:rsidRDefault="001A23AA" w:rsidP="001A23AA">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 xml:space="preserve">Nous vous remercions par avance de bien vouloir adresser au plus tard le </w:t>
      </w:r>
      <w:r w:rsidR="0046702F" w:rsidRPr="0046702F">
        <w:rPr>
          <w:rFonts w:ascii="Arial" w:hAnsi="Arial" w:cs="Arial"/>
          <w:b/>
          <w:color w:val="000000" w:themeColor="text1"/>
          <w:sz w:val="20"/>
          <w:szCs w:val="20"/>
          <w:highlight w:val="yellow"/>
        </w:rPr>
        <w:t>XX</w:t>
      </w:r>
      <w:r w:rsidRPr="000232E8">
        <w:rPr>
          <w:rFonts w:ascii="Arial" w:hAnsi="Arial" w:cs="Arial"/>
          <w:b/>
          <w:color w:val="000000" w:themeColor="text1"/>
          <w:sz w:val="20"/>
          <w:szCs w:val="20"/>
        </w:rPr>
        <w:t xml:space="preserve"> septembre 2021</w:t>
      </w:r>
      <w:r>
        <w:rPr>
          <w:rFonts w:ascii="Arial" w:hAnsi="Arial" w:cs="Arial"/>
          <w:color w:val="000000" w:themeColor="text1"/>
          <w:sz w:val="20"/>
          <w:szCs w:val="20"/>
        </w:rPr>
        <w:t xml:space="preserve"> les éventuels correctifs se rapportant aux éléments ci-dessus à l’adresse </w:t>
      </w:r>
      <w:proofErr w:type="gramStart"/>
      <w:r>
        <w:rPr>
          <w:rFonts w:ascii="Arial" w:hAnsi="Arial" w:cs="Arial"/>
          <w:color w:val="000000" w:themeColor="text1"/>
          <w:sz w:val="20"/>
          <w:szCs w:val="20"/>
        </w:rPr>
        <w:t>mail</w:t>
      </w:r>
      <w:proofErr w:type="gramEnd"/>
      <w:r>
        <w:rPr>
          <w:rFonts w:ascii="Arial" w:hAnsi="Arial" w:cs="Arial"/>
          <w:color w:val="000000" w:themeColor="text1"/>
          <w:sz w:val="20"/>
          <w:szCs w:val="20"/>
        </w:rPr>
        <w:t xml:space="preserve"> suivante</w:t>
      </w:r>
      <w:r w:rsidR="0085318E">
        <w:rPr>
          <w:rFonts w:ascii="Arial" w:hAnsi="Arial" w:cs="Arial"/>
          <w:color w:val="000000" w:themeColor="text1"/>
          <w:sz w:val="20"/>
          <w:szCs w:val="20"/>
        </w:rPr>
        <w:t>,</w:t>
      </w:r>
      <w:r w:rsidR="00AD6E26">
        <w:rPr>
          <w:rFonts w:ascii="Arial" w:hAnsi="Arial" w:cs="Arial"/>
          <w:color w:val="000000" w:themeColor="text1"/>
          <w:sz w:val="20"/>
          <w:szCs w:val="20"/>
        </w:rPr>
        <w:t xml:space="preserve"> en rappelant votre numéro de contrat</w:t>
      </w:r>
      <w:r w:rsidR="0046702F">
        <w:rPr>
          <w:rFonts w:ascii="Arial" w:hAnsi="Arial" w:cs="Arial"/>
          <w:color w:val="000000" w:themeColor="text1"/>
          <w:sz w:val="20"/>
          <w:szCs w:val="20"/>
        </w:rPr>
        <w:t xml:space="preserve"> : </w:t>
      </w:r>
      <w:proofErr w:type="spellStart"/>
      <w:r w:rsidR="0046702F" w:rsidRPr="004552FC">
        <w:rPr>
          <w:rFonts w:ascii="Arial" w:hAnsi="Arial" w:cs="Arial"/>
          <w:color w:val="000000" w:themeColor="text1"/>
          <w:sz w:val="20"/>
          <w:szCs w:val="20"/>
          <w:highlight w:val="yellow"/>
        </w:rPr>
        <w:t>mail@</w:t>
      </w:r>
      <w:r w:rsidR="004552FC" w:rsidRPr="004552FC">
        <w:rPr>
          <w:rFonts w:ascii="Arial" w:hAnsi="Arial" w:cs="Arial"/>
          <w:color w:val="000000" w:themeColor="text1"/>
          <w:sz w:val="20"/>
          <w:szCs w:val="20"/>
          <w:highlight w:val="yellow"/>
        </w:rPr>
        <w:t>XXXX</w:t>
      </w:r>
      <w:proofErr w:type="spellEnd"/>
      <w:r w:rsidRPr="00EE5381">
        <w:rPr>
          <w:rFonts w:ascii="Arial" w:hAnsi="Arial" w:cs="Arial"/>
          <w:color w:val="000000" w:themeColor="text1"/>
          <w:sz w:val="20"/>
          <w:szCs w:val="20"/>
        </w:rPr>
        <w:t xml:space="preserve">. </w:t>
      </w:r>
      <w:r w:rsidR="00756AE6">
        <w:rPr>
          <w:rFonts w:ascii="Arial" w:hAnsi="Arial" w:cs="Arial"/>
          <w:color w:val="000000" w:themeColor="text1"/>
          <w:sz w:val="20"/>
          <w:szCs w:val="20"/>
        </w:rPr>
        <w:t>Un formulaire de réponse est proposé en annexe</w:t>
      </w:r>
      <w:r w:rsidR="003C572F">
        <w:rPr>
          <w:rFonts w:ascii="Arial" w:hAnsi="Arial" w:cs="Arial"/>
          <w:color w:val="000000" w:themeColor="text1"/>
          <w:sz w:val="20"/>
          <w:szCs w:val="20"/>
        </w:rPr>
        <w:t xml:space="preserve"> 2</w:t>
      </w:r>
      <w:r w:rsidR="00756AE6">
        <w:rPr>
          <w:rFonts w:ascii="Arial" w:hAnsi="Arial" w:cs="Arial"/>
          <w:color w:val="000000" w:themeColor="text1"/>
          <w:sz w:val="20"/>
          <w:szCs w:val="20"/>
        </w:rPr>
        <w:t>.</w:t>
      </w:r>
    </w:p>
    <w:p w14:paraId="0B244C34" w14:textId="77777777" w:rsidR="001A23AA" w:rsidRDefault="001A23AA" w:rsidP="001A23AA">
      <w:pPr>
        <w:pStyle w:val="Sansinterligne"/>
        <w:ind w:left="-567"/>
        <w:jc w:val="both"/>
        <w:rPr>
          <w:rFonts w:ascii="Arial" w:hAnsi="Arial" w:cs="Arial"/>
          <w:color w:val="000000" w:themeColor="text1"/>
          <w:sz w:val="20"/>
          <w:szCs w:val="20"/>
        </w:rPr>
      </w:pPr>
    </w:p>
    <w:p w14:paraId="0A8C2CCD" w14:textId="77777777" w:rsidR="001A23AA" w:rsidRDefault="001A23AA" w:rsidP="001A23AA">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A défaut de retour de votre part à cette date, les éléments ci-dessus seront réputés corrects et transmis en l’état aux pouvoirs publics.</w:t>
      </w:r>
    </w:p>
    <w:p w14:paraId="25F51CB4" w14:textId="77777777" w:rsidR="001A23AA" w:rsidRDefault="001A23AA" w:rsidP="00F97593">
      <w:pPr>
        <w:pStyle w:val="Sansinterligne"/>
        <w:ind w:left="-567"/>
        <w:jc w:val="both"/>
        <w:rPr>
          <w:rFonts w:ascii="Arial" w:hAnsi="Arial" w:cs="Arial"/>
          <w:color w:val="000000" w:themeColor="text1"/>
          <w:sz w:val="20"/>
          <w:szCs w:val="20"/>
        </w:rPr>
      </w:pPr>
    </w:p>
    <w:p w14:paraId="7E52366D" w14:textId="77777777" w:rsidR="00AD6E26" w:rsidRDefault="00AD6E26" w:rsidP="00F97593">
      <w:pPr>
        <w:pStyle w:val="Sansinterligne"/>
        <w:ind w:left="-567"/>
        <w:jc w:val="both"/>
        <w:rPr>
          <w:rFonts w:ascii="Arial" w:hAnsi="Arial" w:cs="Arial"/>
          <w:color w:val="000000" w:themeColor="text1"/>
          <w:sz w:val="20"/>
          <w:szCs w:val="20"/>
        </w:rPr>
      </w:pPr>
    </w:p>
    <w:p w14:paraId="68D4D3EB" w14:textId="3EEDF074" w:rsidR="00EE2C4C" w:rsidRDefault="001A23AA" w:rsidP="001A23AA">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 xml:space="preserve">Par ailleurs, </w:t>
      </w:r>
      <w:r w:rsidR="00756AE6">
        <w:rPr>
          <w:rFonts w:ascii="Arial" w:hAnsi="Arial" w:cs="Arial"/>
          <w:color w:val="000000" w:themeColor="text1"/>
          <w:sz w:val="20"/>
          <w:szCs w:val="20"/>
        </w:rPr>
        <w:t>au-delà</w:t>
      </w:r>
      <w:r w:rsidRPr="001A23AA">
        <w:rPr>
          <w:rFonts w:ascii="Arial" w:hAnsi="Arial" w:cs="Arial"/>
          <w:color w:val="000000" w:themeColor="text1"/>
          <w:sz w:val="20"/>
          <w:szCs w:val="20"/>
        </w:rPr>
        <w:t xml:space="preserve"> des informations contractuelles susvisées</w:t>
      </w:r>
      <w:r>
        <w:rPr>
          <w:rFonts w:ascii="Arial" w:hAnsi="Arial" w:cs="Arial"/>
          <w:color w:val="000000" w:themeColor="text1"/>
          <w:sz w:val="20"/>
          <w:szCs w:val="20"/>
        </w:rPr>
        <w:t xml:space="preserve"> et</w:t>
      </w:r>
      <w:r w:rsidRPr="001A23AA">
        <w:rPr>
          <w:rFonts w:ascii="Arial" w:hAnsi="Arial" w:cs="Arial"/>
          <w:color w:val="000000" w:themeColor="text1"/>
          <w:sz w:val="20"/>
          <w:szCs w:val="20"/>
        </w:rPr>
        <w:t xml:space="preserve"> afin de permettre à l’administration de déterminer les tarifs révisés, </w:t>
      </w:r>
      <w:r>
        <w:rPr>
          <w:rFonts w:ascii="Arial" w:hAnsi="Arial" w:cs="Arial"/>
          <w:color w:val="000000" w:themeColor="text1"/>
          <w:sz w:val="20"/>
          <w:szCs w:val="20"/>
        </w:rPr>
        <w:t>nous vous invitons,</w:t>
      </w:r>
      <w:r w:rsidRPr="001A23AA">
        <w:rPr>
          <w:rFonts w:ascii="Arial" w:hAnsi="Arial" w:cs="Arial"/>
          <w:color w:val="000000" w:themeColor="text1"/>
          <w:sz w:val="20"/>
          <w:szCs w:val="20"/>
        </w:rPr>
        <w:t xml:space="preserve"> à</w:t>
      </w:r>
      <w:r>
        <w:rPr>
          <w:rFonts w:ascii="Arial" w:hAnsi="Arial" w:cs="Arial"/>
          <w:color w:val="000000" w:themeColor="text1"/>
          <w:sz w:val="20"/>
          <w:szCs w:val="20"/>
        </w:rPr>
        <w:t xml:space="preserve"> la demande de cette dernière, </w:t>
      </w:r>
      <w:r w:rsidR="00756AE6">
        <w:rPr>
          <w:rFonts w:ascii="Arial" w:hAnsi="Arial" w:cs="Arial"/>
          <w:color w:val="000000" w:themeColor="text1"/>
          <w:sz w:val="20"/>
          <w:szCs w:val="20"/>
        </w:rPr>
        <w:t>à</w:t>
      </w:r>
      <w:r w:rsidR="00756AE6" w:rsidRPr="001A23AA">
        <w:rPr>
          <w:rFonts w:ascii="Arial" w:hAnsi="Arial" w:cs="Arial"/>
          <w:color w:val="000000" w:themeColor="text1"/>
          <w:sz w:val="20"/>
          <w:szCs w:val="20"/>
        </w:rPr>
        <w:t xml:space="preserve"> </w:t>
      </w:r>
      <w:r>
        <w:rPr>
          <w:rFonts w:ascii="Arial" w:hAnsi="Arial" w:cs="Arial"/>
          <w:color w:val="000000" w:themeColor="text1"/>
          <w:sz w:val="20"/>
          <w:szCs w:val="20"/>
        </w:rPr>
        <w:t>nous préciser</w:t>
      </w:r>
      <w:r w:rsidR="00EA26E8">
        <w:rPr>
          <w:rFonts w:ascii="Arial" w:hAnsi="Arial" w:cs="Arial"/>
          <w:color w:val="000000" w:themeColor="text1"/>
          <w:sz w:val="20"/>
          <w:szCs w:val="20"/>
        </w:rPr>
        <w:t xml:space="preserve">, en fonction de la nature de votre contrat d’achat, </w:t>
      </w:r>
      <w:r>
        <w:rPr>
          <w:rFonts w:ascii="Arial" w:hAnsi="Arial" w:cs="Arial"/>
          <w:color w:val="000000" w:themeColor="text1"/>
          <w:sz w:val="20"/>
          <w:szCs w:val="20"/>
        </w:rPr>
        <w:t xml:space="preserve">la </w:t>
      </w:r>
      <w:r w:rsidR="001D33B3">
        <w:rPr>
          <w:rFonts w:ascii="Arial" w:hAnsi="Arial" w:cs="Arial"/>
          <w:color w:val="000000" w:themeColor="text1"/>
          <w:sz w:val="20"/>
          <w:szCs w:val="20"/>
        </w:rPr>
        <w:t xml:space="preserve">ou les </w:t>
      </w:r>
      <w:r>
        <w:rPr>
          <w:rFonts w:ascii="Arial" w:hAnsi="Arial" w:cs="Arial"/>
          <w:color w:val="000000" w:themeColor="text1"/>
          <w:sz w:val="20"/>
          <w:szCs w:val="20"/>
        </w:rPr>
        <w:t>typologie</w:t>
      </w:r>
      <w:r w:rsidR="001D33B3">
        <w:rPr>
          <w:rFonts w:ascii="Arial" w:hAnsi="Arial" w:cs="Arial"/>
          <w:color w:val="000000" w:themeColor="text1"/>
          <w:sz w:val="20"/>
          <w:szCs w:val="20"/>
        </w:rPr>
        <w:t>s</w:t>
      </w:r>
      <w:r>
        <w:rPr>
          <w:rFonts w:ascii="Arial" w:hAnsi="Arial" w:cs="Arial"/>
          <w:color w:val="000000" w:themeColor="text1"/>
          <w:sz w:val="20"/>
          <w:szCs w:val="20"/>
        </w:rPr>
        <w:t xml:space="preserve"> </w:t>
      </w:r>
      <w:r w:rsidR="00EA26E8">
        <w:rPr>
          <w:rFonts w:ascii="Arial" w:hAnsi="Arial" w:cs="Arial"/>
          <w:color w:val="000000" w:themeColor="text1"/>
          <w:sz w:val="20"/>
          <w:szCs w:val="20"/>
        </w:rPr>
        <w:t xml:space="preserve">dont relève </w:t>
      </w:r>
      <w:r>
        <w:rPr>
          <w:rFonts w:ascii="Arial" w:hAnsi="Arial" w:cs="Arial"/>
          <w:color w:val="000000" w:themeColor="text1"/>
          <w:sz w:val="20"/>
          <w:szCs w:val="20"/>
        </w:rPr>
        <w:t>votre</w:t>
      </w:r>
      <w:r w:rsidRPr="001A23AA">
        <w:rPr>
          <w:rFonts w:ascii="Arial" w:hAnsi="Arial" w:cs="Arial"/>
          <w:color w:val="000000" w:themeColor="text1"/>
          <w:sz w:val="20"/>
          <w:szCs w:val="20"/>
        </w:rPr>
        <w:t xml:space="preserve"> installation</w:t>
      </w:r>
      <w:r w:rsidR="001802B3">
        <w:rPr>
          <w:rFonts w:ascii="Arial" w:hAnsi="Arial" w:cs="Arial"/>
          <w:color w:val="000000" w:themeColor="text1"/>
          <w:sz w:val="20"/>
          <w:szCs w:val="20"/>
        </w:rPr>
        <w:t xml:space="preserve"> ainsi que la ou les puissances correspondantes</w:t>
      </w:r>
      <w:r w:rsidR="00EA26E8">
        <w:rPr>
          <w:rFonts w:ascii="Arial" w:hAnsi="Arial" w:cs="Arial"/>
          <w:color w:val="000000" w:themeColor="text1"/>
          <w:sz w:val="20"/>
          <w:szCs w:val="20"/>
        </w:rPr>
        <w:t>,</w:t>
      </w:r>
      <w:r w:rsidRPr="001A23AA">
        <w:rPr>
          <w:rFonts w:ascii="Arial" w:hAnsi="Arial" w:cs="Arial"/>
          <w:color w:val="000000" w:themeColor="text1"/>
          <w:sz w:val="20"/>
          <w:szCs w:val="20"/>
        </w:rPr>
        <w:t xml:space="preserve"> </w:t>
      </w:r>
      <w:r w:rsidR="00EA26E8">
        <w:rPr>
          <w:rFonts w:ascii="Arial" w:hAnsi="Arial" w:cs="Arial"/>
          <w:color w:val="000000" w:themeColor="text1"/>
          <w:sz w:val="20"/>
          <w:szCs w:val="20"/>
        </w:rPr>
        <w:t xml:space="preserve">en suivant les définitions prévues par les pouvoirs publics </w:t>
      </w:r>
      <w:r w:rsidR="00BB2B87">
        <w:rPr>
          <w:rFonts w:ascii="Arial" w:hAnsi="Arial" w:cs="Arial"/>
          <w:color w:val="000000" w:themeColor="text1"/>
          <w:sz w:val="20"/>
          <w:szCs w:val="20"/>
        </w:rPr>
        <w:t>(</w:t>
      </w:r>
      <w:r w:rsidR="00EA26E8">
        <w:rPr>
          <w:rFonts w:ascii="Arial" w:hAnsi="Arial" w:cs="Arial"/>
          <w:color w:val="000000" w:themeColor="text1"/>
          <w:sz w:val="20"/>
          <w:szCs w:val="20"/>
        </w:rPr>
        <w:t>reprises en</w:t>
      </w:r>
      <w:r w:rsidRPr="001A23AA">
        <w:rPr>
          <w:rFonts w:ascii="Arial" w:hAnsi="Arial" w:cs="Arial"/>
          <w:color w:val="000000" w:themeColor="text1"/>
          <w:sz w:val="20"/>
          <w:szCs w:val="20"/>
        </w:rPr>
        <w:t xml:space="preserve"> annexe </w:t>
      </w:r>
      <w:r w:rsidR="003C572F">
        <w:rPr>
          <w:rFonts w:ascii="Arial" w:hAnsi="Arial" w:cs="Arial"/>
          <w:color w:val="000000" w:themeColor="text1"/>
          <w:sz w:val="20"/>
          <w:szCs w:val="20"/>
        </w:rPr>
        <w:t xml:space="preserve">1 </w:t>
      </w:r>
      <w:r w:rsidRPr="001A23AA">
        <w:rPr>
          <w:rFonts w:ascii="Arial" w:hAnsi="Arial" w:cs="Arial"/>
          <w:color w:val="000000" w:themeColor="text1"/>
          <w:sz w:val="20"/>
          <w:szCs w:val="20"/>
        </w:rPr>
        <w:t>du présent courrie</w:t>
      </w:r>
      <w:r>
        <w:rPr>
          <w:rFonts w:ascii="Arial" w:hAnsi="Arial" w:cs="Arial"/>
          <w:color w:val="000000" w:themeColor="text1"/>
          <w:sz w:val="20"/>
          <w:szCs w:val="20"/>
        </w:rPr>
        <w:t>r</w:t>
      </w:r>
      <w:r w:rsidR="00BB2B87">
        <w:rPr>
          <w:rFonts w:ascii="Arial" w:hAnsi="Arial" w:cs="Arial"/>
          <w:color w:val="000000" w:themeColor="text1"/>
          <w:sz w:val="20"/>
          <w:szCs w:val="20"/>
        </w:rPr>
        <w:t>)</w:t>
      </w:r>
      <w:r w:rsidR="006151B5">
        <w:rPr>
          <w:rFonts w:ascii="Arial" w:hAnsi="Arial" w:cs="Arial"/>
          <w:color w:val="000000" w:themeColor="text1"/>
          <w:sz w:val="20"/>
          <w:szCs w:val="20"/>
        </w:rPr>
        <w:t> :</w:t>
      </w:r>
    </w:p>
    <w:p w14:paraId="778E270C" w14:textId="77777777" w:rsidR="006151B5" w:rsidRDefault="006151B5" w:rsidP="006E2EFE">
      <w:pPr>
        <w:pStyle w:val="Sansinterligne"/>
        <w:ind w:left="-567"/>
        <w:jc w:val="center"/>
        <w:rPr>
          <w:rFonts w:ascii="Arial" w:hAnsi="Arial" w:cs="Arial"/>
          <w:color w:val="000000" w:themeColor="text1"/>
          <w:sz w:val="20"/>
          <w:szCs w:val="20"/>
        </w:rPr>
      </w:pPr>
    </w:p>
    <w:tbl>
      <w:tblPr>
        <w:tblStyle w:val="Grilledutableau"/>
        <w:tblW w:w="9918" w:type="dxa"/>
        <w:tblInd w:w="-567" w:type="dxa"/>
        <w:tblLook w:val="04A0" w:firstRow="1" w:lastRow="0" w:firstColumn="1" w:lastColumn="0" w:noHBand="0" w:noVBand="1"/>
      </w:tblPr>
      <w:tblGrid>
        <w:gridCol w:w="4673"/>
        <w:gridCol w:w="5245"/>
      </w:tblGrid>
      <w:tr w:rsidR="00D633B0" w14:paraId="068FDAE5" w14:textId="77777777" w:rsidTr="006E2EFE">
        <w:trPr>
          <w:trHeight w:val="567"/>
        </w:trPr>
        <w:tc>
          <w:tcPr>
            <w:tcW w:w="4673" w:type="dxa"/>
            <w:vAlign w:val="center"/>
          </w:tcPr>
          <w:p w14:paraId="4914086A" w14:textId="77777777" w:rsidR="00D633B0" w:rsidRDefault="00D633B0" w:rsidP="006E2EFE">
            <w:pPr>
              <w:pStyle w:val="Sansinterligne"/>
              <w:jc w:val="center"/>
              <w:rPr>
                <w:rFonts w:ascii="Arial" w:hAnsi="Arial" w:cs="Arial"/>
                <w:color w:val="000000" w:themeColor="text1"/>
                <w:sz w:val="20"/>
                <w:szCs w:val="20"/>
              </w:rPr>
            </w:pPr>
          </w:p>
        </w:tc>
        <w:tc>
          <w:tcPr>
            <w:tcW w:w="5245" w:type="dxa"/>
            <w:vAlign w:val="center"/>
          </w:tcPr>
          <w:p w14:paraId="5A8DA215" w14:textId="5D7DC79E" w:rsidR="00D633B0" w:rsidRDefault="00D633B0" w:rsidP="006E2EFE">
            <w:pPr>
              <w:pStyle w:val="Sansinterligne"/>
              <w:jc w:val="center"/>
              <w:rPr>
                <w:rFonts w:ascii="Arial" w:hAnsi="Arial" w:cs="Arial"/>
                <w:color w:val="000000" w:themeColor="text1"/>
                <w:sz w:val="20"/>
                <w:szCs w:val="20"/>
              </w:rPr>
            </w:pPr>
            <w:r>
              <w:rPr>
                <w:rFonts w:ascii="Arial" w:hAnsi="Arial" w:cs="Arial"/>
                <w:color w:val="000000" w:themeColor="text1"/>
                <w:sz w:val="20"/>
                <w:szCs w:val="20"/>
              </w:rPr>
              <w:t>Typologie définie en annexe</w:t>
            </w:r>
          </w:p>
        </w:tc>
      </w:tr>
      <w:tr w:rsidR="00D633B0" w14:paraId="55B3CDDF" w14:textId="4DA762F7" w:rsidTr="006E2EFE">
        <w:trPr>
          <w:trHeight w:val="360"/>
        </w:trPr>
        <w:tc>
          <w:tcPr>
            <w:tcW w:w="4673" w:type="dxa"/>
            <w:vMerge w:val="restart"/>
            <w:vAlign w:val="center"/>
          </w:tcPr>
          <w:p w14:paraId="73AEF0F1" w14:textId="77777777" w:rsidR="001D33B3" w:rsidRDefault="00D633B0" w:rsidP="006E2EFE">
            <w:pPr>
              <w:pStyle w:val="Sansinterligne"/>
              <w:jc w:val="center"/>
              <w:rPr>
                <w:rFonts w:ascii="Arial" w:hAnsi="Arial" w:cs="Arial"/>
                <w:color w:val="000000" w:themeColor="text1"/>
                <w:sz w:val="20"/>
                <w:szCs w:val="20"/>
              </w:rPr>
            </w:pPr>
            <w:r>
              <w:rPr>
                <w:rFonts w:ascii="Arial" w:hAnsi="Arial" w:cs="Arial"/>
                <w:color w:val="000000" w:themeColor="text1"/>
                <w:sz w:val="20"/>
                <w:szCs w:val="20"/>
              </w:rPr>
              <w:t xml:space="preserve">S06  </w:t>
            </w:r>
            <w:r w:rsidR="00763DFA">
              <w:rPr>
                <w:rFonts w:ascii="Arial" w:hAnsi="Arial" w:cs="Arial"/>
                <w:color w:val="000000" w:themeColor="text1"/>
                <w:sz w:val="20"/>
                <w:szCs w:val="20"/>
              </w:rPr>
              <w:t>ou</w:t>
            </w:r>
            <w:r>
              <w:rPr>
                <w:rFonts w:ascii="Arial" w:hAnsi="Arial" w:cs="Arial"/>
                <w:color w:val="000000" w:themeColor="text1"/>
                <w:sz w:val="20"/>
                <w:szCs w:val="20"/>
              </w:rPr>
              <w:t xml:space="preserve"> S10 </w:t>
            </w:r>
            <w:r w:rsidR="00763DFA">
              <w:rPr>
                <w:rFonts w:ascii="Arial" w:hAnsi="Arial" w:cs="Arial"/>
                <w:color w:val="000000" w:themeColor="text1"/>
                <w:sz w:val="20"/>
                <w:szCs w:val="20"/>
              </w:rPr>
              <w:t xml:space="preserve">ou S10B </w:t>
            </w:r>
          </w:p>
          <w:p w14:paraId="0CD8013A" w14:textId="195E4D88" w:rsidR="00D633B0" w:rsidRDefault="00D633B0" w:rsidP="006E2EFE">
            <w:pPr>
              <w:pStyle w:val="Sansinterligne"/>
              <w:jc w:val="center"/>
              <w:rPr>
                <w:rFonts w:ascii="Arial" w:hAnsi="Arial" w:cs="Arial"/>
                <w:color w:val="000000" w:themeColor="text1"/>
                <w:sz w:val="20"/>
                <w:szCs w:val="20"/>
              </w:rPr>
            </w:pPr>
            <w:r>
              <w:rPr>
                <w:rFonts w:ascii="Arial" w:hAnsi="Arial" w:cs="Arial"/>
                <w:color w:val="000000" w:themeColor="text1"/>
                <w:sz w:val="20"/>
                <w:szCs w:val="20"/>
              </w:rPr>
              <w:t xml:space="preserve">« Intégré au bâti » </w:t>
            </w:r>
          </w:p>
        </w:tc>
        <w:tc>
          <w:tcPr>
            <w:tcW w:w="5245" w:type="dxa"/>
            <w:vAlign w:val="center"/>
          </w:tcPr>
          <w:p w14:paraId="0C49F3EC" w14:textId="492E561A" w:rsidR="00D633B0" w:rsidRPr="00784C01" w:rsidRDefault="00C65934" w:rsidP="006E2EFE">
            <w:pPr>
              <w:pStyle w:val="Sansinterligne"/>
              <w:jc w:val="center"/>
              <w:rPr>
                <w:rFonts w:ascii="Arial" w:hAnsi="Arial" w:cs="Arial"/>
                <w:color w:val="000000" w:themeColor="text1"/>
                <w:sz w:val="20"/>
                <w:szCs w:val="20"/>
              </w:rPr>
            </w:pPr>
            <w:r w:rsidRPr="00784C01">
              <w:rPr>
                <w:rFonts w:ascii="Arial" w:hAnsi="Arial" w:cs="Arial"/>
                <w:color w:val="000000" w:themeColor="text1"/>
                <w:sz w:val="20"/>
                <w:szCs w:val="20"/>
              </w:rPr>
              <w:t>Intégré au bâti</w:t>
            </w:r>
          </w:p>
        </w:tc>
      </w:tr>
      <w:tr w:rsidR="00D633B0" w14:paraId="66D45CC6" w14:textId="0C1F5DC2" w:rsidTr="006E2EFE">
        <w:trPr>
          <w:trHeight w:val="405"/>
        </w:trPr>
        <w:tc>
          <w:tcPr>
            <w:tcW w:w="4673" w:type="dxa"/>
            <w:vMerge/>
            <w:vAlign w:val="center"/>
          </w:tcPr>
          <w:p w14:paraId="558EEAD9" w14:textId="240C46AC" w:rsidR="00D633B0" w:rsidRDefault="00D633B0" w:rsidP="006E2EFE">
            <w:pPr>
              <w:pStyle w:val="Sansinterligne"/>
              <w:jc w:val="center"/>
              <w:rPr>
                <w:rFonts w:ascii="Arial" w:hAnsi="Arial" w:cs="Arial"/>
                <w:color w:val="000000" w:themeColor="text1"/>
                <w:sz w:val="20"/>
                <w:szCs w:val="20"/>
              </w:rPr>
            </w:pPr>
          </w:p>
        </w:tc>
        <w:tc>
          <w:tcPr>
            <w:tcW w:w="5245" w:type="dxa"/>
            <w:vAlign w:val="center"/>
          </w:tcPr>
          <w:p w14:paraId="3D35492F" w14:textId="11A9F39F" w:rsidR="00D633B0" w:rsidRPr="00784C01" w:rsidRDefault="00C65934" w:rsidP="006E2EFE">
            <w:pPr>
              <w:pStyle w:val="Sansinterligne"/>
              <w:jc w:val="center"/>
              <w:rPr>
                <w:rFonts w:ascii="Arial" w:hAnsi="Arial" w:cs="Arial"/>
                <w:color w:val="000000" w:themeColor="text1"/>
                <w:sz w:val="20"/>
                <w:szCs w:val="20"/>
              </w:rPr>
            </w:pPr>
            <w:r w:rsidRPr="00784C01">
              <w:rPr>
                <w:rFonts w:ascii="Arial" w:hAnsi="Arial" w:cs="Arial"/>
                <w:color w:val="000000" w:themeColor="text1"/>
                <w:sz w:val="20"/>
                <w:szCs w:val="20"/>
              </w:rPr>
              <w:t>Intégré simplifié au bâti</w:t>
            </w:r>
          </w:p>
        </w:tc>
      </w:tr>
      <w:tr w:rsidR="00BB2B87" w14:paraId="131BAE2F" w14:textId="77777777" w:rsidTr="00763DFA">
        <w:trPr>
          <w:trHeight w:val="310"/>
        </w:trPr>
        <w:tc>
          <w:tcPr>
            <w:tcW w:w="4673" w:type="dxa"/>
            <w:vAlign w:val="center"/>
          </w:tcPr>
          <w:p w14:paraId="4E20BAF3" w14:textId="21D961E7" w:rsidR="00BB2B87" w:rsidRDefault="00BB2B87" w:rsidP="00BB2B87">
            <w:pPr>
              <w:pStyle w:val="Sansinterligne"/>
              <w:jc w:val="center"/>
              <w:rPr>
                <w:rFonts w:ascii="Arial" w:hAnsi="Arial" w:cs="Arial"/>
                <w:color w:val="000000" w:themeColor="text1"/>
                <w:sz w:val="20"/>
                <w:szCs w:val="20"/>
              </w:rPr>
            </w:pPr>
            <w:r>
              <w:rPr>
                <w:rFonts w:ascii="Arial" w:hAnsi="Arial" w:cs="Arial"/>
                <w:color w:val="000000" w:themeColor="text1"/>
                <w:sz w:val="20"/>
                <w:szCs w:val="20"/>
              </w:rPr>
              <w:t>S10 ou S10B « Intégré simplifié au bâti »</w:t>
            </w:r>
          </w:p>
        </w:tc>
        <w:tc>
          <w:tcPr>
            <w:tcW w:w="5245" w:type="dxa"/>
            <w:vAlign w:val="center"/>
          </w:tcPr>
          <w:p w14:paraId="58B0D657" w14:textId="2B8DA76C" w:rsidR="00BB2B87" w:rsidRPr="00784C01" w:rsidRDefault="00BB2B87" w:rsidP="00BB2B87">
            <w:pPr>
              <w:pStyle w:val="Sansinterligne"/>
              <w:jc w:val="center"/>
              <w:rPr>
                <w:rFonts w:ascii="Arial" w:hAnsi="Arial" w:cs="Arial"/>
                <w:color w:val="000000" w:themeColor="text1"/>
                <w:sz w:val="20"/>
                <w:szCs w:val="20"/>
              </w:rPr>
            </w:pPr>
            <w:r w:rsidRPr="00784C01">
              <w:rPr>
                <w:rFonts w:ascii="Arial" w:hAnsi="Arial" w:cs="Arial"/>
                <w:color w:val="000000" w:themeColor="text1"/>
                <w:sz w:val="20"/>
                <w:szCs w:val="20"/>
              </w:rPr>
              <w:t>Intégré simplifié au bâti</w:t>
            </w:r>
          </w:p>
        </w:tc>
      </w:tr>
      <w:tr w:rsidR="00D633B0" w14:paraId="561D347D" w14:textId="404553A9" w:rsidTr="006E2EFE">
        <w:trPr>
          <w:trHeight w:val="310"/>
        </w:trPr>
        <w:tc>
          <w:tcPr>
            <w:tcW w:w="4673" w:type="dxa"/>
            <w:vMerge w:val="restart"/>
            <w:vAlign w:val="center"/>
          </w:tcPr>
          <w:p w14:paraId="2EDA2B40" w14:textId="77777777" w:rsidR="00D633B0" w:rsidRDefault="00D633B0" w:rsidP="006E2EFE">
            <w:pPr>
              <w:pStyle w:val="Sansinterligne"/>
              <w:jc w:val="center"/>
              <w:rPr>
                <w:rFonts w:ascii="Arial" w:hAnsi="Arial" w:cs="Arial"/>
                <w:color w:val="000000" w:themeColor="text1"/>
                <w:sz w:val="20"/>
                <w:szCs w:val="20"/>
              </w:rPr>
            </w:pPr>
            <w:r>
              <w:rPr>
                <w:rFonts w:ascii="Arial" w:hAnsi="Arial" w:cs="Arial"/>
                <w:color w:val="000000" w:themeColor="text1"/>
                <w:sz w:val="20"/>
                <w:szCs w:val="20"/>
              </w:rPr>
              <w:t>S06 « Non intégré au bâti »</w:t>
            </w:r>
          </w:p>
          <w:p w14:paraId="73F9ED9A" w14:textId="437A7CC4" w:rsidR="00D633B0" w:rsidRDefault="00763DFA" w:rsidP="006E2EFE">
            <w:pPr>
              <w:pStyle w:val="Sansinterligne"/>
              <w:jc w:val="center"/>
              <w:rPr>
                <w:rFonts w:ascii="Arial" w:hAnsi="Arial" w:cs="Arial"/>
                <w:color w:val="000000" w:themeColor="text1"/>
                <w:sz w:val="20"/>
                <w:szCs w:val="20"/>
              </w:rPr>
            </w:pPr>
            <w:r>
              <w:rPr>
                <w:rFonts w:ascii="Arial" w:hAnsi="Arial" w:cs="Arial"/>
                <w:color w:val="000000" w:themeColor="text1"/>
                <w:sz w:val="20"/>
                <w:szCs w:val="20"/>
              </w:rPr>
              <w:lastRenderedPageBreak/>
              <w:t>S10 ou</w:t>
            </w:r>
            <w:r w:rsidR="00D633B0">
              <w:rPr>
                <w:rFonts w:ascii="Arial" w:hAnsi="Arial" w:cs="Arial"/>
                <w:color w:val="000000" w:themeColor="text1"/>
                <w:sz w:val="20"/>
                <w:szCs w:val="20"/>
              </w:rPr>
              <w:t xml:space="preserve"> S10B « autres installations »</w:t>
            </w:r>
            <w:r w:rsidR="00C65934">
              <w:rPr>
                <w:rFonts w:ascii="Arial" w:hAnsi="Arial" w:cs="Arial"/>
                <w:color w:val="000000" w:themeColor="text1"/>
                <w:sz w:val="20"/>
                <w:szCs w:val="20"/>
              </w:rPr>
              <w:t xml:space="preserve"> sans prime d’intégration au bâti (simplifié ou non)</w:t>
            </w:r>
          </w:p>
        </w:tc>
        <w:tc>
          <w:tcPr>
            <w:tcW w:w="5245" w:type="dxa"/>
            <w:vAlign w:val="center"/>
          </w:tcPr>
          <w:p w14:paraId="336B9E13" w14:textId="0946F44C" w:rsidR="00D633B0" w:rsidRPr="00784C01" w:rsidRDefault="00C65934" w:rsidP="006E2EFE">
            <w:pPr>
              <w:pStyle w:val="Sansinterligne"/>
              <w:jc w:val="center"/>
              <w:rPr>
                <w:rFonts w:ascii="Arial" w:hAnsi="Arial" w:cs="Arial"/>
                <w:color w:val="000000" w:themeColor="text1"/>
                <w:sz w:val="20"/>
                <w:szCs w:val="20"/>
              </w:rPr>
            </w:pPr>
            <w:r w:rsidRPr="00784C01">
              <w:rPr>
                <w:rFonts w:ascii="Arial" w:hAnsi="Arial" w:cs="Arial"/>
                <w:color w:val="000000" w:themeColor="text1"/>
                <w:sz w:val="20"/>
                <w:szCs w:val="20"/>
              </w:rPr>
              <w:lastRenderedPageBreak/>
              <w:t>Surimposé</w:t>
            </w:r>
          </w:p>
        </w:tc>
      </w:tr>
      <w:tr w:rsidR="00D633B0" w14:paraId="7FD3EB1A" w14:textId="429C10F3" w:rsidTr="006E2EFE">
        <w:tc>
          <w:tcPr>
            <w:tcW w:w="4673" w:type="dxa"/>
            <w:vMerge/>
            <w:vAlign w:val="center"/>
          </w:tcPr>
          <w:p w14:paraId="216376DE" w14:textId="77777777" w:rsidR="00D633B0" w:rsidRDefault="00D633B0" w:rsidP="006E2EFE">
            <w:pPr>
              <w:pStyle w:val="Sansinterligne"/>
              <w:jc w:val="center"/>
              <w:rPr>
                <w:rFonts w:ascii="Arial" w:hAnsi="Arial" w:cs="Arial"/>
                <w:color w:val="000000" w:themeColor="text1"/>
                <w:sz w:val="20"/>
                <w:szCs w:val="20"/>
              </w:rPr>
            </w:pPr>
          </w:p>
        </w:tc>
        <w:tc>
          <w:tcPr>
            <w:tcW w:w="5245" w:type="dxa"/>
            <w:vAlign w:val="center"/>
          </w:tcPr>
          <w:p w14:paraId="3FCF3B6D" w14:textId="0216CBE0" w:rsidR="00D633B0" w:rsidRDefault="00C65934" w:rsidP="006E2EFE">
            <w:pPr>
              <w:pStyle w:val="Sansinterligne"/>
              <w:jc w:val="center"/>
              <w:rPr>
                <w:rFonts w:ascii="Arial" w:hAnsi="Arial" w:cs="Arial"/>
                <w:color w:val="000000" w:themeColor="text1"/>
                <w:sz w:val="20"/>
                <w:szCs w:val="20"/>
              </w:rPr>
            </w:pPr>
            <w:r>
              <w:rPr>
                <w:rFonts w:ascii="Arial" w:hAnsi="Arial" w:cs="Arial"/>
                <w:color w:val="000000" w:themeColor="text1"/>
                <w:sz w:val="20"/>
                <w:szCs w:val="20"/>
              </w:rPr>
              <w:t>Sol</w:t>
            </w:r>
          </w:p>
        </w:tc>
      </w:tr>
    </w:tbl>
    <w:p w14:paraId="237CE163" w14:textId="77777777" w:rsidR="006151B5" w:rsidRDefault="006151B5" w:rsidP="001A23AA">
      <w:pPr>
        <w:pStyle w:val="Sansinterligne"/>
        <w:ind w:left="-567"/>
        <w:jc w:val="both"/>
        <w:rPr>
          <w:rFonts w:ascii="Arial" w:hAnsi="Arial" w:cs="Arial"/>
          <w:color w:val="000000" w:themeColor="text1"/>
          <w:sz w:val="20"/>
          <w:szCs w:val="20"/>
        </w:rPr>
      </w:pPr>
    </w:p>
    <w:p w14:paraId="7CD75FEB" w14:textId="77777777" w:rsidR="00EE2C4C" w:rsidRDefault="00EE2C4C" w:rsidP="001A23AA">
      <w:pPr>
        <w:pStyle w:val="Sansinterligne"/>
        <w:ind w:left="-567"/>
        <w:jc w:val="both"/>
        <w:rPr>
          <w:rFonts w:ascii="Arial" w:hAnsi="Arial" w:cs="Arial"/>
          <w:color w:val="000000" w:themeColor="text1"/>
          <w:sz w:val="20"/>
          <w:szCs w:val="20"/>
        </w:rPr>
      </w:pPr>
    </w:p>
    <w:p w14:paraId="5FBA4095" w14:textId="46D43D62" w:rsidR="001A23AA" w:rsidRPr="006E2EFE" w:rsidRDefault="00EE2C4C" w:rsidP="003C572F">
      <w:pPr>
        <w:pStyle w:val="Sansinterligne"/>
        <w:ind w:left="-567"/>
        <w:jc w:val="both"/>
        <w:rPr>
          <w:rStyle w:val="Lienhypertexte"/>
          <w:rFonts w:ascii="Arial" w:hAnsi="Arial" w:cs="Arial"/>
          <w:color w:val="000000" w:themeColor="text1"/>
          <w:sz w:val="20"/>
          <w:szCs w:val="20"/>
          <w:u w:val="none"/>
        </w:rPr>
      </w:pPr>
      <w:r>
        <w:rPr>
          <w:rFonts w:ascii="Arial" w:hAnsi="Arial" w:cs="Arial"/>
          <w:color w:val="000000" w:themeColor="text1"/>
          <w:sz w:val="20"/>
          <w:szCs w:val="20"/>
        </w:rPr>
        <w:t xml:space="preserve">Ces </w:t>
      </w:r>
      <w:r w:rsidR="001A23AA">
        <w:rPr>
          <w:rFonts w:ascii="Arial" w:hAnsi="Arial" w:cs="Arial"/>
          <w:color w:val="000000" w:themeColor="text1"/>
          <w:sz w:val="20"/>
          <w:szCs w:val="20"/>
        </w:rPr>
        <w:t>précision</w:t>
      </w:r>
      <w:r>
        <w:rPr>
          <w:rFonts w:ascii="Arial" w:hAnsi="Arial" w:cs="Arial"/>
          <w:color w:val="000000" w:themeColor="text1"/>
          <w:sz w:val="20"/>
          <w:szCs w:val="20"/>
        </w:rPr>
        <w:t>s</w:t>
      </w:r>
      <w:r w:rsidR="001A23AA">
        <w:rPr>
          <w:rFonts w:ascii="Arial" w:hAnsi="Arial" w:cs="Arial"/>
          <w:color w:val="000000" w:themeColor="text1"/>
          <w:sz w:val="20"/>
          <w:szCs w:val="20"/>
        </w:rPr>
        <w:t xml:space="preserve"> </w:t>
      </w:r>
      <w:r>
        <w:rPr>
          <w:rFonts w:ascii="Arial" w:hAnsi="Arial" w:cs="Arial"/>
          <w:color w:val="000000" w:themeColor="text1"/>
          <w:sz w:val="20"/>
          <w:szCs w:val="20"/>
        </w:rPr>
        <w:t xml:space="preserve">devront </w:t>
      </w:r>
      <w:r w:rsidR="001A23AA">
        <w:rPr>
          <w:rFonts w:ascii="Arial" w:hAnsi="Arial" w:cs="Arial"/>
          <w:color w:val="000000" w:themeColor="text1"/>
          <w:sz w:val="20"/>
          <w:szCs w:val="20"/>
        </w:rPr>
        <w:t>être adressé</w:t>
      </w:r>
      <w:r w:rsidR="00AD6E26">
        <w:rPr>
          <w:rFonts w:ascii="Arial" w:hAnsi="Arial" w:cs="Arial"/>
          <w:color w:val="000000" w:themeColor="text1"/>
          <w:sz w:val="20"/>
          <w:szCs w:val="20"/>
        </w:rPr>
        <w:t>e</w:t>
      </w:r>
      <w:r>
        <w:rPr>
          <w:rFonts w:ascii="Arial" w:hAnsi="Arial" w:cs="Arial"/>
          <w:color w:val="000000" w:themeColor="text1"/>
          <w:sz w:val="20"/>
          <w:szCs w:val="20"/>
        </w:rPr>
        <w:t>s</w:t>
      </w:r>
      <w:r w:rsidR="001A23AA">
        <w:rPr>
          <w:rFonts w:ascii="Arial" w:hAnsi="Arial" w:cs="Arial"/>
          <w:color w:val="000000" w:themeColor="text1"/>
          <w:sz w:val="20"/>
          <w:szCs w:val="20"/>
        </w:rPr>
        <w:t xml:space="preserve"> </w:t>
      </w:r>
      <w:r w:rsidR="00F30991">
        <w:rPr>
          <w:rFonts w:ascii="Arial" w:hAnsi="Arial" w:cs="Arial"/>
          <w:color w:val="000000" w:themeColor="text1"/>
          <w:sz w:val="20"/>
          <w:szCs w:val="20"/>
        </w:rPr>
        <w:t xml:space="preserve">à </w:t>
      </w:r>
      <w:r w:rsidR="001A23AA">
        <w:rPr>
          <w:rFonts w:ascii="Arial" w:hAnsi="Arial" w:cs="Arial"/>
          <w:color w:val="000000" w:themeColor="text1"/>
          <w:sz w:val="20"/>
          <w:szCs w:val="20"/>
        </w:rPr>
        <w:t xml:space="preserve">la même adresse </w:t>
      </w:r>
      <w:proofErr w:type="gramStart"/>
      <w:r w:rsidR="001A23AA">
        <w:rPr>
          <w:rFonts w:ascii="Arial" w:hAnsi="Arial" w:cs="Arial"/>
          <w:color w:val="000000" w:themeColor="text1"/>
          <w:sz w:val="20"/>
          <w:szCs w:val="20"/>
        </w:rPr>
        <w:t>mail</w:t>
      </w:r>
      <w:proofErr w:type="gramEnd"/>
      <w:r w:rsidR="001A23AA">
        <w:rPr>
          <w:rFonts w:ascii="Arial" w:hAnsi="Arial" w:cs="Arial"/>
          <w:color w:val="000000" w:themeColor="text1"/>
          <w:sz w:val="20"/>
          <w:szCs w:val="20"/>
        </w:rPr>
        <w:t xml:space="preserve"> </w:t>
      </w:r>
      <w:r w:rsidR="00AD6E26">
        <w:rPr>
          <w:rFonts w:ascii="Arial" w:hAnsi="Arial" w:cs="Arial"/>
          <w:color w:val="000000" w:themeColor="text1"/>
          <w:sz w:val="20"/>
          <w:szCs w:val="20"/>
        </w:rPr>
        <w:t>(</w:t>
      </w:r>
      <w:r w:rsidR="004552FC" w:rsidRPr="004552FC">
        <w:rPr>
          <w:highlight w:val="yellow"/>
        </w:rPr>
        <w:t>XXXXX</w:t>
      </w:r>
      <w:r w:rsidR="004552FC">
        <w:t>)</w:t>
      </w:r>
      <w:r w:rsidR="00AD6E26">
        <w:rPr>
          <w:rFonts w:ascii="Arial" w:hAnsi="Arial" w:cs="Arial"/>
          <w:color w:val="000000" w:themeColor="text1"/>
          <w:sz w:val="20"/>
          <w:szCs w:val="20"/>
        </w:rPr>
        <w:t xml:space="preserve"> </w:t>
      </w:r>
      <w:r w:rsidR="001A23AA" w:rsidRPr="00EE5381">
        <w:rPr>
          <w:rFonts w:ascii="Arial" w:hAnsi="Arial" w:cs="Arial"/>
          <w:color w:val="000000" w:themeColor="text1"/>
          <w:sz w:val="20"/>
          <w:szCs w:val="20"/>
        </w:rPr>
        <w:t xml:space="preserve">au plus tard le </w:t>
      </w:r>
      <w:r w:rsidR="004552FC" w:rsidRPr="004552FC">
        <w:rPr>
          <w:rFonts w:ascii="Arial" w:hAnsi="Arial" w:cs="Arial"/>
          <w:b/>
          <w:color w:val="000000" w:themeColor="text1"/>
          <w:sz w:val="20"/>
          <w:szCs w:val="20"/>
          <w:highlight w:val="yellow"/>
        </w:rPr>
        <w:t>XX</w:t>
      </w:r>
      <w:r w:rsidR="001A23AA" w:rsidRPr="00EE5381">
        <w:rPr>
          <w:rFonts w:ascii="Arial" w:hAnsi="Arial" w:cs="Arial"/>
          <w:b/>
          <w:color w:val="000000" w:themeColor="text1"/>
          <w:sz w:val="20"/>
          <w:szCs w:val="20"/>
        </w:rPr>
        <w:t xml:space="preserve"> septembre 2021</w:t>
      </w:r>
      <w:r w:rsidR="00F30991">
        <w:rPr>
          <w:rFonts w:ascii="Arial" w:hAnsi="Arial" w:cs="Arial"/>
          <w:color w:val="000000" w:themeColor="text1"/>
          <w:sz w:val="20"/>
          <w:szCs w:val="20"/>
        </w:rPr>
        <w:t xml:space="preserve"> (le cas échéant, dans le même mail que celui contenant vos éventuels correctifs</w:t>
      </w:r>
      <w:r w:rsidR="00EA26E8">
        <w:rPr>
          <w:rFonts w:ascii="Arial" w:hAnsi="Arial" w:cs="Arial"/>
          <w:color w:val="000000" w:themeColor="text1"/>
          <w:sz w:val="20"/>
          <w:szCs w:val="20"/>
        </w:rPr>
        <w:t xml:space="preserve"> sur les informations contractuelles</w:t>
      </w:r>
      <w:r w:rsidR="001C0CCF">
        <w:rPr>
          <w:rFonts w:ascii="Arial" w:hAnsi="Arial" w:cs="Arial"/>
          <w:color w:val="000000" w:themeColor="text1"/>
          <w:sz w:val="20"/>
          <w:szCs w:val="20"/>
        </w:rPr>
        <w:t>).</w:t>
      </w:r>
      <w:r w:rsidR="001C0CCF" w:rsidRPr="006E2EFE">
        <w:rPr>
          <w:rFonts w:ascii="Arial" w:hAnsi="Arial" w:cs="Arial"/>
          <w:color w:val="000000" w:themeColor="text1"/>
          <w:sz w:val="20"/>
          <w:szCs w:val="20"/>
        </w:rPr>
        <w:t xml:space="preserve"> </w:t>
      </w:r>
      <w:r w:rsidR="003C572F">
        <w:rPr>
          <w:rFonts w:ascii="Arial" w:hAnsi="Arial" w:cs="Arial"/>
          <w:color w:val="000000" w:themeColor="text1"/>
          <w:sz w:val="20"/>
          <w:szCs w:val="20"/>
        </w:rPr>
        <w:t>Un formulaire de réponse est proposé en annexe 2.</w:t>
      </w:r>
    </w:p>
    <w:p w14:paraId="52941EED" w14:textId="77777777" w:rsidR="004B16D6" w:rsidRDefault="004B16D6" w:rsidP="006E2EFE">
      <w:pPr>
        <w:pStyle w:val="Sansinterligne"/>
        <w:jc w:val="both"/>
        <w:rPr>
          <w:rFonts w:ascii="Arial" w:hAnsi="Arial" w:cs="Arial"/>
          <w:color w:val="000000" w:themeColor="text1"/>
          <w:sz w:val="20"/>
          <w:szCs w:val="20"/>
        </w:rPr>
      </w:pPr>
    </w:p>
    <w:p w14:paraId="4A13283E" w14:textId="6CF41853" w:rsidR="00F97593" w:rsidRDefault="001A23AA" w:rsidP="00F97593">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 xml:space="preserve">À défaut de précision de votre part </w:t>
      </w:r>
      <w:r w:rsidR="00AD6E26">
        <w:rPr>
          <w:rFonts w:ascii="Arial" w:hAnsi="Arial" w:cs="Arial"/>
          <w:color w:val="000000" w:themeColor="text1"/>
          <w:sz w:val="20"/>
          <w:szCs w:val="20"/>
        </w:rPr>
        <w:t>à cette date</w:t>
      </w:r>
      <w:r w:rsidRPr="001A23AA">
        <w:rPr>
          <w:rFonts w:ascii="Arial" w:hAnsi="Arial" w:cs="Arial"/>
          <w:color w:val="000000" w:themeColor="text1"/>
          <w:sz w:val="20"/>
          <w:szCs w:val="20"/>
        </w:rPr>
        <w:t xml:space="preserve">, </w:t>
      </w:r>
      <w:r w:rsidR="00AD6E26">
        <w:rPr>
          <w:rFonts w:ascii="Arial" w:hAnsi="Arial" w:cs="Arial"/>
          <w:color w:val="000000" w:themeColor="text1"/>
          <w:sz w:val="20"/>
          <w:szCs w:val="20"/>
        </w:rPr>
        <w:t>nous</w:t>
      </w:r>
      <w:r w:rsidR="00EA26E8">
        <w:rPr>
          <w:rFonts w:ascii="Arial" w:hAnsi="Arial" w:cs="Arial"/>
          <w:color w:val="000000" w:themeColor="text1"/>
          <w:sz w:val="20"/>
          <w:szCs w:val="20"/>
        </w:rPr>
        <w:t xml:space="preserve"> en</w:t>
      </w:r>
      <w:r w:rsidR="00AD6E26">
        <w:rPr>
          <w:rFonts w:ascii="Arial" w:hAnsi="Arial" w:cs="Arial"/>
          <w:color w:val="000000" w:themeColor="text1"/>
          <w:sz w:val="20"/>
          <w:szCs w:val="20"/>
        </w:rPr>
        <w:t xml:space="preserve"> informerons l’administration et </w:t>
      </w:r>
      <w:r w:rsidRPr="001A23AA">
        <w:rPr>
          <w:rFonts w:ascii="Arial" w:hAnsi="Arial" w:cs="Arial"/>
          <w:color w:val="000000" w:themeColor="text1"/>
          <w:sz w:val="20"/>
          <w:szCs w:val="20"/>
        </w:rPr>
        <w:t xml:space="preserve">il reviendra à </w:t>
      </w:r>
      <w:r w:rsidR="00AD6E26">
        <w:rPr>
          <w:rFonts w:ascii="Arial" w:hAnsi="Arial" w:cs="Arial"/>
          <w:color w:val="000000" w:themeColor="text1"/>
          <w:sz w:val="20"/>
          <w:szCs w:val="20"/>
        </w:rPr>
        <w:t>cette dernière</w:t>
      </w:r>
      <w:r w:rsidRPr="001A23AA">
        <w:rPr>
          <w:rFonts w:ascii="Arial" w:hAnsi="Arial" w:cs="Arial"/>
          <w:color w:val="000000" w:themeColor="text1"/>
          <w:sz w:val="20"/>
          <w:szCs w:val="20"/>
        </w:rPr>
        <w:t xml:space="preserve"> </w:t>
      </w:r>
      <w:r w:rsidR="00EE2C4C" w:rsidRPr="00EE2C4C">
        <w:rPr>
          <w:rFonts w:ascii="Arial" w:hAnsi="Arial" w:cs="Arial"/>
          <w:color w:val="000000" w:themeColor="text1"/>
          <w:sz w:val="20"/>
          <w:szCs w:val="20"/>
        </w:rPr>
        <w:t xml:space="preserve">d’attribuer à votre installation une typologie par défaut, qui ne sera pas nécessairement représentative de </w:t>
      </w:r>
      <w:r w:rsidR="00EA26E8">
        <w:rPr>
          <w:rFonts w:ascii="Arial" w:hAnsi="Arial" w:cs="Arial"/>
          <w:color w:val="000000" w:themeColor="text1"/>
          <w:sz w:val="20"/>
          <w:szCs w:val="20"/>
        </w:rPr>
        <w:t xml:space="preserve">votre </w:t>
      </w:r>
      <w:r w:rsidR="00EE2C4C" w:rsidRPr="00EE2C4C">
        <w:rPr>
          <w:rFonts w:ascii="Arial" w:hAnsi="Arial" w:cs="Arial"/>
          <w:color w:val="000000" w:themeColor="text1"/>
          <w:sz w:val="20"/>
          <w:szCs w:val="20"/>
        </w:rPr>
        <w:t>installation</w:t>
      </w:r>
      <w:r w:rsidRPr="001A23AA">
        <w:rPr>
          <w:rFonts w:ascii="Arial" w:hAnsi="Arial" w:cs="Arial"/>
          <w:color w:val="000000" w:themeColor="text1"/>
          <w:sz w:val="20"/>
          <w:szCs w:val="20"/>
        </w:rPr>
        <w:t>.</w:t>
      </w:r>
    </w:p>
    <w:p w14:paraId="15D2ADCE" w14:textId="77777777" w:rsidR="00F97593" w:rsidRDefault="00F97593" w:rsidP="00F97593">
      <w:pPr>
        <w:pStyle w:val="Sansinterligne"/>
        <w:ind w:left="-567"/>
        <w:jc w:val="both"/>
        <w:rPr>
          <w:rFonts w:ascii="Arial" w:hAnsi="Arial" w:cs="Arial"/>
          <w:color w:val="000000" w:themeColor="text1"/>
          <w:sz w:val="20"/>
          <w:szCs w:val="20"/>
        </w:rPr>
      </w:pPr>
    </w:p>
    <w:p w14:paraId="5FFDF9AF" w14:textId="77777777" w:rsidR="00494FEA" w:rsidRDefault="00494FEA" w:rsidP="00F97593">
      <w:pPr>
        <w:pStyle w:val="Sansinterligne"/>
        <w:ind w:left="-567"/>
        <w:jc w:val="both"/>
        <w:rPr>
          <w:rFonts w:ascii="Arial" w:hAnsi="Arial" w:cs="Arial"/>
          <w:color w:val="000000" w:themeColor="text1"/>
          <w:sz w:val="20"/>
          <w:szCs w:val="20"/>
        </w:rPr>
      </w:pPr>
    </w:p>
    <w:p w14:paraId="6EA5766A" w14:textId="6DD77389" w:rsidR="00494FEA" w:rsidRDefault="00F97593" w:rsidP="00F97593">
      <w:pPr>
        <w:pStyle w:val="Sansinterligne"/>
        <w:ind w:left="-567"/>
        <w:jc w:val="both"/>
        <w:rPr>
          <w:rFonts w:ascii="Arial" w:hAnsi="Arial" w:cs="Arial"/>
          <w:color w:val="000000" w:themeColor="text1"/>
          <w:sz w:val="20"/>
          <w:szCs w:val="20"/>
        </w:rPr>
      </w:pPr>
      <w:r>
        <w:rPr>
          <w:rFonts w:ascii="Arial" w:hAnsi="Arial" w:cs="Arial"/>
          <w:color w:val="000000" w:themeColor="text1"/>
          <w:sz w:val="20"/>
          <w:szCs w:val="20"/>
        </w:rPr>
        <w:t>N</w:t>
      </w:r>
      <w:r w:rsidR="0063276F">
        <w:rPr>
          <w:rFonts w:ascii="Arial" w:hAnsi="Arial" w:cs="Arial"/>
          <w:color w:val="000000" w:themeColor="text1"/>
          <w:sz w:val="20"/>
          <w:szCs w:val="20"/>
        </w:rPr>
        <w:t>ous appelons votre attention sur le fait qu</w:t>
      </w:r>
      <w:r w:rsidR="00EA26E8">
        <w:rPr>
          <w:rFonts w:ascii="Arial" w:hAnsi="Arial" w:cs="Arial"/>
          <w:color w:val="000000" w:themeColor="text1"/>
          <w:sz w:val="20"/>
          <w:szCs w:val="20"/>
        </w:rPr>
        <w:t>’en application de la réglementation en vigueur,</w:t>
      </w:r>
      <w:r w:rsidR="0063276F">
        <w:rPr>
          <w:rFonts w:ascii="Arial" w:hAnsi="Arial" w:cs="Arial"/>
          <w:color w:val="000000" w:themeColor="text1"/>
          <w:sz w:val="20"/>
          <w:szCs w:val="20"/>
        </w:rPr>
        <w:t xml:space="preserve"> </w:t>
      </w:r>
      <w:r w:rsidR="009432B4">
        <w:rPr>
          <w:rFonts w:ascii="Arial" w:hAnsi="Arial" w:cs="Arial"/>
          <w:color w:val="000000" w:themeColor="text1"/>
          <w:sz w:val="20"/>
          <w:szCs w:val="20"/>
        </w:rPr>
        <w:t>l’exactitude</w:t>
      </w:r>
      <w:r w:rsidR="00494FEA">
        <w:rPr>
          <w:rFonts w:ascii="Arial" w:hAnsi="Arial" w:cs="Arial"/>
          <w:color w:val="000000" w:themeColor="text1"/>
          <w:sz w:val="20"/>
          <w:szCs w:val="20"/>
        </w:rPr>
        <w:t xml:space="preserve"> des données et éléments relatifs à l’</w:t>
      </w:r>
      <w:r w:rsidR="001407CC">
        <w:rPr>
          <w:rFonts w:ascii="Arial" w:hAnsi="Arial" w:cs="Arial"/>
          <w:color w:val="000000" w:themeColor="text1"/>
          <w:sz w:val="20"/>
          <w:szCs w:val="20"/>
        </w:rPr>
        <w:t xml:space="preserve">installation pourra </w:t>
      </w:r>
      <w:r w:rsidR="00494FEA">
        <w:rPr>
          <w:rFonts w:ascii="Arial" w:hAnsi="Arial" w:cs="Arial"/>
          <w:color w:val="000000" w:themeColor="text1"/>
          <w:sz w:val="20"/>
          <w:szCs w:val="20"/>
        </w:rPr>
        <w:t>être contrôlée dans l</w:t>
      </w:r>
      <w:r w:rsidR="009432B4">
        <w:rPr>
          <w:rFonts w:ascii="Arial" w:hAnsi="Arial" w:cs="Arial"/>
          <w:color w:val="000000" w:themeColor="text1"/>
          <w:sz w:val="20"/>
          <w:szCs w:val="20"/>
        </w:rPr>
        <w:t xml:space="preserve">e cadre de </w:t>
      </w:r>
      <w:r w:rsidR="0063276F">
        <w:rPr>
          <w:rFonts w:ascii="Arial" w:hAnsi="Arial" w:cs="Arial"/>
          <w:color w:val="000000" w:themeColor="text1"/>
          <w:sz w:val="20"/>
          <w:szCs w:val="20"/>
        </w:rPr>
        <w:t xml:space="preserve">la poursuite de </w:t>
      </w:r>
      <w:r w:rsidR="009432B4">
        <w:rPr>
          <w:rFonts w:ascii="Arial" w:hAnsi="Arial" w:cs="Arial"/>
          <w:color w:val="000000" w:themeColor="text1"/>
          <w:sz w:val="20"/>
          <w:szCs w:val="20"/>
        </w:rPr>
        <w:t>l’exécution du contrat d’achat</w:t>
      </w:r>
      <w:r w:rsidR="0063276F" w:rsidRPr="005A2535">
        <w:rPr>
          <w:rFonts w:ascii="Arial" w:hAnsi="Arial" w:cs="Arial"/>
          <w:color w:val="000000" w:themeColor="text1"/>
          <w:sz w:val="20"/>
          <w:szCs w:val="20"/>
        </w:rPr>
        <w:t>. T</w:t>
      </w:r>
      <w:r w:rsidR="009432B4" w:rsidRPr="005A2535">
        <w:rPr>
          <w:rFonts w:ascii="Arial" w:hAnsi="Arial" w:cs="Arial"/>
          <w:color w:val="000000" w:themeColor="text1"/>
          <w:sz w:val="20"/>
          <w:szCs w:val="20"/>
        </w:rPr>
        <w:t>out</w:t>
      </w:r>
      <w:r w:rsidR="0063276F" w:rsidRPr="005A2535">
        <w:rPr>
          <w:rFonts w:ascii="Arial" w:hAnsi="Arial" w:cs="Arial"/>
          <w:color w:val="000000" w:themeColor="text1"/>
          <w:sz w:val="20"/>
          <w:szCs w:val="20"/>
        </w:rPr>
        <w:t xml:space="preserve"> </w:t>
      </w:r>
      <w:r w:rsidR="00F705AA" w:rsidRPr="005A2535">
        <w:rPr>
          <w:rFonts w:ascii="Arial" w:hAnsi="Arial" w:cs="Arial"/>
          <w:color w:val="000000" w:themeColor="text1"/>
          <w:sz w:val="20"/>
          <w:szCs w:val="20"/>
        </w:rPr>
        <w:t>écart constaté ou toute</w:t>
      </w:r>
      <w:r w:rsidR="00F705AA">
        <w:rPr>
          <w:rFonts w:ascii="Arial" w:hAnsi="Arial" w:cs="Arial"/>
          <w:color w:val="000000" w:themeColor="text1"/>
          <w:sz w:val="20"/>
          <w:szCs w:val="20"/>
        </w:rPr>
        <w:t xml:space="preserve"> </w:t>
      </w:r>
      <w:r w:rsidR="009432B4">
        <w:rPr>
          <w:rFonts w:ascii="Arial" w:hAnsi="Arial" w:cs="Arial"/>
          <w:color w:val="000000" w:themeColor="text1"/>
          <w:sz w:val="20"/>
          <w:szCs w:val="20"/>
        </w:rPr>
        <w:t>faus</w:t>
      </w:r>
      <w:r w:rsidR="001407CC">
        <w:rPr>
          <w:rFonts w:ascii="Arial" w:hAnsi="Arial" w:cs="Arial"/>
          <w:color w:val="000000" w:themeColor="text1"/>
          <w:sz w:val="20"/>
          <w:szCs w:val="20"/>
        </w:rPr>
        <w:t xml:space="preserve">se déclaration </w:t>
      </w:r>
      <w:r w:rsidR="00C70ABF">
        <w:rPr>
          <w:rFonts w:ascii="Arial" w:hAnsi="Arial" w:cs="Arial"/>
          <w:color w:val="000000" w:themeColor="text1"/>
          <w:sz w:val="20"/>
          <w:szCs w:val="20"/>
        </w:rPr>
        <w:t>de votre part</w:t>
      </w:r>
      <w:r w:rsidR="001407CC">
        <w:rPr>
          <w:rFonts w:ascii="Arial" w:hAnsi="Arial" w:cs="Arial"/>
          <w:color w:val="000000" w:themeColor="text1"/>
          <w:sz w:val="20"/>
          <w:szCs w:val="20"/>
        </w:rPr>
        <w:t xml:space="preserve"> </w:t>
      </w:r>
      <w:r w:rsidR="00C70ABF">
        <w:rPr>
          <w:rFonts w:ascii="Arial" w:hAnsi="Arial" w:cs="Arial"/>
          <w:color w:val="000000" w:themeColor="text1"/>
          <w:sz w:val="20"/>
          <w:szCs w:val="20"/>
        </w:rPr>
        <w:t xml:space="preserve">serait </w:t>
      </w:r>
      <w:r w:rsidR="009432B4">
        <w:rPr>
          <w:rFonts w:ascii="Arial" w:hAnsi="Arial" w:cs="Arial"/>
          <w:color w:val="000000" w:themeColor="text1"/>
          <w:sz w:val="20"/>
          <w:szCs w:val="20"/>
        </w:rPr>
        <w:t xml:space="preserve">susceptible d’engager </w:t>
      </w:r>
      <w:r w:rsidR="00C70ABF">
        <w:rPr>
          <w:rFonts w:ascii="Arial" w:hAnsi="Arial" w:cs="Arial"/>
          <w:color w:val="000000" w:themeColor="text1"/>
          <w:sz w:val="20"/>
          <w:szCs w:val="20"/>
        </w:rPr>
        <w:t xml:space="preserve">votre </w:t>
      </w:r>
      <w:r w:rsidR="009432B4">
        <w:rPr>
          <w:rFonts w:ascii="Arial" w:hAnsi="Arial" w:cs="Arial"/>
          <w:color w:val="000000" w:themeColor="text1"/>
          <w:sz w:val="20"/>
          <w:szCs w:val="20"/>
        </w:rPr>
        <w:t>responsabilité</w:t>
      </w:r>
      <w:r w:rsidR="001802B3">
        <w:rPr>
          <w:rFonts w:ascii="Arial" w:hAnsi="Arial" w:cs="Arial"/>
          <w:color w:val="000000" w:themeColor="text1"/>
          <w:sz w:val="20"/>
          <w:szCs w:val="20"/>
        </w:rPr>
        <w:t>,</w:t>
      </w:r>
      <w:r w:rsidR="00C70ABF">
        <w:rPr>
          <w:rFonts w:ascii="Arial" w:hAnsi="Arial" w:cs="Arial"/>
          <w:color w:val="000000" w:themeColor="text1"/>
          <w:sz w:val="20"/>
          <w:szCs w:val="20"/>
        </w:rPr>
        <w:t xml:space="preserve"> vous exposerait à des sanctions administratives et pénales</w:t>
      </w:r>
      <w:r w:rsidR="001802B3">
        <w:rPr>
          <w:rFonts w:ascii="Arial" w:hAnsi="Arial" w:cs="Arial"/>
          <w:color w:val="000000" w:themeColor="text1"/>
          <w:sz w:val="20"/>
          <w:szCs w:val="20"/>
        </w:rPr>
        <w:t xml:space="preserve"> et pourrait donner lieu à une régularisation si nécessaire</w:t>
      </w:r>
      <w:r w:rsidR="009432B4">
        <w:rPr>
          <w:rFonts w:ascii="Arial" w:hAnsi="Arial" w:cs="Arial"/>
          <w:color w:val="000000" w:themeColor="text1"/>
          <w:sz w:val="20"/>
          <w:szCs w:val="20"/>
        </w:rPr>
        <w:t>.</w:t>
      </w:r>
    </w:p>
    <w:p w14:paraId="2CB83626" w14:textId="77777777" w:rsidR="00951DBF" w:rsidRDefault="00951DBF" w:rsidP="00F97593">
      <w:pPr>
        <w:pStyle w:val="Sansinterligne"/>
        <w:ind w:left="-567"/>
        <w:jc w:val="both"/>
        <w:rPr>
          <w:rFonts w:ascii="Arial" w:hAnsi="Arial" w:cs="Arial"/>
          <w:color w:val="000000" w:themeColor="text1"/>
          <w:sz w:val="20"/>
          <w:szCs w:val="20"/>
        </w:rPr>
      </w:pPr>
    </w:p>
    <w:p w14:paraId="36D80F4F" w14:textId="7D403A80" w:rsidR="004830F3" w:rsidRDefault="004830F3" w:rsidP="00F97593">
      <w:pPr>
        <w:pStyle w:val="Sansinterligne"/>
        <w:ind w:left="-567"/>
        <w:jc w:val="both"/>
        <w:rPr>
          <w:rFonts w:ascii="Arial" w:hAnsi="Arial" w:cs="Arial"/>
          <w:color w:val="000000" w:themeColor="text1"/>
          <w:sz w:val="20"/>
          <w:szCs w:val="20"/>
        </w:rPr>
      </w:pPr>
    </w:p>
    <w:p w14:paraId="19D01D19" w14:textId="236DBC7A" w:rsidR="00AB7FD4" w:rsidRDefault="00BC07DB" w:rsidP="00F97593">
      <w:pPr>
        <w:pStyle w:val="Sansinterligne"/>
        <w:ind w:left="-567"/>
        <w:rPr>
          <w:rFonts w:ascii="Arial" w:hAnsi="Arial" w:cs="Arial"/>
          <w:color w:val="000000" w:themeColor="text1"/>
          <w:sz w:val="20"/>
          <w:szCs w:val="20"/>
        </w:rPr>
      </w:pPr>
      <w:r w:rsidRPr="00BC07DB">
        <w:rPr>
          <w:rFonts w:ascii="Arial" w:hAnsi="Arial" w:cs="Arial"/>
          <w:color w:val="000000" w:themeColor="text1"/>
          <w:sz w:val="20"/>
          <w:szCs w:val="20"/>
        </w:rPr>
        <w:t>N</w:t>
      </w:r>
      <w:r w:rsidR="00234954">
        <w:rPr>
          <w:rFonts w:ascii="Arial" w:hAnsi="Arial" w:cs="Arial"/>
          <w:color w:val="000000" w:themeColor="text1"/>
          <w:sz w:val="20"/>
          <w:szCs w:val="20"/>
        </w:rPr>
        <w:t xml:space="preserve">ous </w:t>
      </w:r>
      <w:r w:rsidR="006D31A4">
        <w:rPr>
          <w:rFonts w:ascii="Arial" w:hAnsi="Arial" w:cs="Arial"/>
          <w:color w:val="000000" w:themeColor="text1"/>
          <w:sz w:val="20"/>
          <w:szCs w:val="20"/>
        </w:rPr>
        <w:t xml:space="preserve">restons naturellement à votre disposition pour toute information complémentaire sur le sujet et </w:t>
      </w:r>
      <w:r w:rsidR="00234954">
        <w:rPr>
          <w:rFonts w:ascii="Arial" w:hAnsi="Arial" w:cs="Arial"/>
          <w:color w:val="000000" w:themeColor="text1"/>
          <w:sz w:val="20"/>
          <w:szCs w:val="20"/>
        </w:rPr>
        <w:t xml:space="preserve">vous prions d’agréer, Madame, </w:t>
      </w:r>
      <w:r w:rsidRPr="00BC07DB">
        <w:rPr>
          <w:rFonts w:ascii="Arial" w:hAnsi="Arial" w:cs="Arial"/>
          <w:color w:val="000000" w:themeColor="text1"/>
          <w:sz w:val="20"/>
          <w:szCs w:val="20"/>
        </w:rPr>
        <w:t>Monsieur, nos salutations distinguées.</w:t>
      </w:r>
      <w:r w:rsidRPr="00BC07DB">
        <w:rPr>
          <w:rFonts w:ascii="Arial" w:hAnsi="Arial" w:cs="Arial"/>
          <w:color w:val="000000" w:themeColor="text1"/>
          <w:sz w:val="20"/>
          <w:szCs w:val="20"/>
        </w:rPr>
        <w:br/>
      </w:r>
    </w:p>
    <w:p w14:paraId="5FF901ED" w14:textId="77777777" w:rsidR="004830F3" w:rsidRDefault="004830F3" w:rsidP="00EB20F8">
      <w:pPr>
        <w:pStyle w:val="Sansinterligne"/>
        <w:ind w:left="-567" w:right="-426"/>
        <w:rPr>
          <w:rFonts w:ascii="Arial" w:hAnsi="Arial" w:cs="Arial"/>
          <w:color w:val="000000" w:themeColor="text1"/>
          <w:sz w:val="20"/>
          <w:szCs w:val="20"/>
        </w:rPr>
      </w:pPr>
    </w:p>
    <w:p w14:paraId="6ECBC3A0" w14:textId="77777777" w:rsidR="00867C62" w:rsidRDefault="00BC07DB" w:rsidP="00EB20F8">
      <w:pPr>
        <w:pStyle w:val="Sansinterligne"/>
        <w:ind w:left="-567" w:right="-426"/>
        <w:rPr>
          <w:rFonts w:ascii="Arial" w:hAnsi="Arial" w:cs="Arial"/>
          <w:color w:val="000000" w:themeColor="text1"/>
          <w:sz w:val="20"/>
          <w:szCs w:val="20"/>
        </w:rPr>
      </w:pPr>
      <w:r w:rsidRPr="00BC07DB">
        <w:rPr>
          <w:rFonts w:ascii="Arial" w:hAnsi="Arial" w:cs="Arial"/>
          <w:color w:val="000000" w:themeColor="text1"/>
          <w:sz w:val="20"/>
          <w:szCs w:val="20"/>
        </w:rPr>
        <w:br/>
      </w:r>
    </w:p>
    <w:p w14:paraId="1A1CCBDC" w14:textId="0E7E2684" w:rsidR="00920CA6" w:rsidRDefault="00BC07DB" w:rsidP="00933102">
      <w:pPr>
        <w:pStyle w:val="Sansinterligne"/>
        <w:ind w:left="4956" w:right="-426" w:firstLine="1275"/>
        <w:rPr>
          <w:rFonts w:ascii="Arial" w:hAnsi="Arial" w:cs="Arial"/>
          <w:sz w:val="20"/>
          <w:szCs w:val="20"/>
        </w:rPr>
      </w:pPr>
      <w:r w:rsidRPr="00933102">
        <w:rPr>
          <w:rFonts w:ascii="Arial" w:hAnsi="Arial" w:cs="Arial"/>
          <w:color w:val="000000" w:themeColor="text1"/>
          <w:sz w:val="20"/>
          <w:szCs w:val="20"/>
          <w:highlight w:val="yellow"/>
        </w:rPr>
        <w:t xml:space="preserve">Le </w:t>
      </w:r>
      <w:r w:rsidR="00933102" w:rsidRPr="00933102">
        <w:rPr>
          <w:rFonts w:ascii="Arial" w:hAnsi="Arial" w:cs="Arial"/>
          <w:color w:val="000000" w:themeColor="text1"/>
          <w:sz w:val="20"/>
          <w:szCs w:val="20"/>
          <w:highlight w:val="yellow"/>
        </w:rPr>
        <w:t>Directeur</w:t>
      </w:r>
      <w:r w:rsidR="00AB7FD4">
        <w:rPr>
          <w:rFonts w:ascii="Arial" w:hAnsi="Arial" w:cs="Arial"/>
          <w:sz w:val="20"/>
          <w:szCs w:val="20"/>
        </w:rPr>
        <w:br/>
      </w:r>
      <w:r w:rsidR="00AB7FD4">
        <w:rPr>
          <w:rFonts w:ascii="Arial" w:hAnsi="Arial" w:cs="Arial"/>
          <w:sz w:val="20"/>
          <w:szCs w:val="20"/>
        </w:rPr>
        <w:br/>
      </w:r>
      <w:r w:rsidR="00AB7FD4">
        <w:rPr>
          <w:rFonts w:ascii="Arial" w:hAnsi="Arial" w:cs="Arial"/>
          <w:sz w:val="20"/>
          <w:szCs w:val="20"/>
        </w:rPr>
        <w:br/>
      </w:r>
    </w:p>
    <w:p w14:paraId="5DC57EC7" w14:textId="77777777" w:rsidR="00C334A3" w:rsidRDefault="00C334A3" w:rsidP="00EB20F8">
      <w:pPr>
        <w:pStyle w:val="Sansinterligne"/>
        <w:ind w:left="4248" w:right="-426" w:firstLine="1275"/>
        <w:rPr>
          <w:rFonts w:ascii="Arial" w:hAnsi="Arial" w:cs="Arial"/>
          <w:sz w:val="20"/>
          <w:szCs w:val="20"/>
        </w:rPr>
      </w:pPr>
    </w:p>
    <w:p w14:paraId="7C9D798C" w14:textId="77777777" w:rsidR="00C334A3" w:rsidRDefault="00C334A3" w:rsidP="00EB20F8">
      <w:pPr>
        <w:pStyle w:val="Sansinterligne"/>
        <w:ind w:left="4248" w:right="-426" w:firstLine="1275"/>
        <w:rPr>
          <w:rFonts w:ascii="Arial" w:hAnsi="Arial" w:cs="Arial"/>
          <w:sz w:val="20"/>
          <w:szCs w:val="20"/>
        </w:rPr>
      </w:pPr>
    </w:p>
    <w:p w14:paraId="404CE738" w14:textId="77777777" w:rsidR="00C334A3" w:rsidRDefault="00C334A3" w:rsidP="00EB20F8">
      <w:pPr>
        <w:pStyle w:val="Sansinterligne"/>
        <w:ind w:left="4248" w:right="-426" w:firstLine="1275"/>
        <w:rPr>
          <w:rFonts w:ascii="Arial" w:hAnsi="Arial" w:cs="Arial"/>
          <w:sz w:val="20"/>
          <w:szCs w:val="20"/>
        </w:rPr>
      </w:pPr>
    </w:p>
    <w:p w14:paraId="582FD9F2" w14:textId="77777777" w:rsidR="00F37CC0" w:rsidRDefault="00F37CC0" w:rsidP="00F37CC0">
      <w:pPr>
        <w:pStyle w:val="Sansinterligne"/>
        <w:ind w:left="-567" w:right="-426"/>
        <w:rPr>
          <w:rFonts w:ascii="Arial" w:hAnsi="Arial" w:cs="Arial"/>
          <w:sz w:val="20"/>
          <w:szCs w:val="20"/>
        </w:rPr>
      </w:pPr>
    </w:p>
    <w:p w14:paraId="1AC707FD" w14:textId="77777777" w:rsidR="003C572F" w:rsidRDefault="003C572F">
      <w:pPr>
        <w:spacing w:after="160" w:line="259" w:lineRule="auto"/>
        <w:jc w:val="left"/>
        <w:rPr>
          <w:rFonts w:cs="Arial"/>
          <w:sz w:val="20"/>
          <w:highlight w:val="yellow"/>
        </w:rPr>
      </w:pPr>
      <w:r>
        <w:rPr>
          <w:rFonts w:cs="Arial"/>
          <w:sz w:val="20"/>
          <w:highlight w:val="yellow"/>
        </w:rPr>
        <w:br w:type="page"/>
      </w:r>
    </w:p>
    <w:p w14:paraId="3F6C02E7" w14:textId="5103D561" w:rsidR="00CF34AC" w:rsidRDefault="00756AE6" w:rsidP="00D76A9A">
      <w:pPr>
        <w:suppressAutoHyphens/>
        <w:spacing w:line="240" w:lineRule="auto"/>
        <w:jc w:val="center"/>
        <w:rPr>
          <w:rFonts w:cs="Arial"/>
          <w:b/>
          <w:sz w:val="22"/>
          <w:u w:val="single"/>
        </w:rPr>
      </w:pPr>
      <w:r w:rsidRPr="00D76A9A">
        <w:rPr>
          <w:rFonts w:cs="Arial"/>
          <w:b/>
          <w:sz w:val="22"/>
          <w:u w:val="single"/>
        </w:rPr>
        <w:lastRenderedPageBreak/>
        <w:t>Annexe</w:t>
      </w:r>
      <w:r w:rsidR="003C572F" w:rsidRPr="00D76A9A">
        <w:rPr>
          <w:rFonts w:cs="Arial"/>
          <w:b/>
          <w:sz w:val="22"/>
          <w:u w:val="single"/>
        </w:rPr>
        <w:t xml:space="preserve"> 1</w:t>
      </w:r>
      <w:r w:rsidR="00CF34AC">
        <w:rPr>
          <w:rFonts w:cs="Arial"/>
          <w:b/>
          <w:sz w:val="22"/>
          <w:u w:val="single"/>
        </w:rPr>
        <w:t xml:space="preserve"> : </w:t>
      </w:r>
      <w:r w:rsidR="00CF34AC" w:rsidRPr="00D76A9A">
        <w:rPr>
          <w:rFonts w:cs="Arial"/>
          <w:b/>
          <w:sz w:val="22"/>
          <w:u w:val="single"/>
        </w:rPr>
        <w:t>Typologie des installations photovoltaïques</w:t>
      </w:r>
    </w:p>
    <w:p w14:paraId="2DB8283E" w14:textId="77777777" w:rsidR="00CF34AC" w:rsidRPr="00CF34AC" w:rsidRDefault="00CF34AC" w:rsidP="00CF34AC">
      <w:pPr>
        <w:suppressAutoHyphens/>
        <w:spacing w:line="240" w:lineRule="auto"/>
        <w:ind w:left="-1134"/>
        <w:jc w:val="center"/>
        <w:rPr>
          <w:rFonts w:ascii="Liberation Sans" w:hAnsi="Liberation Sans" w:cs="Liberation Sans"/>
          <w:b/>
          <w:color w:val="2C2A2A"/>
          <w:sz w:val="20"/>
          <w:szCs w:val="24"/>
          <w:u w:val="single"/>
          <w:lang w:eastAsia="zh-CN"/>
        </w:rPr>
      </w:pPr>
    </w:p>
    <w:p w14:paraId="0CECA194"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r w:rsidRPr="00D76A9A">
        <w:rPr>
          <w:rFonts w:cs="Arial"/>
          <w:b/>
          <w:color w:val="2C2A2A"/>
          <w:sz w:val="20"/>
          <w:u w:val="single"/>
        </w:rPr>
        <w:t>A) Pour les contrats S06 de type « Intégré au bâti » en vertu de l’article 2.3 des conditions particulières du contrat</w:t>
      </w:r>
      <w:r w:rsidRPr="00D76A9A">
        <w:rPr>
          <w:rFonts w:cs="Arial"/>
          <w:color w:val="2C2A2A"/>
          <w:sz w:val="20"/>
        </w:rPr>
        <w:t>, les producteurs sont invités, en plus de la vérification des données contractuelles, à préciser si l’installation relève d’une intégration au bâti en application des critères ci-dessous ou si, à défaut, elle doit être regardée comme une installation intégrée simplifiée au bâti. En l’absence de réponse du producteur, l’installation sera considérée par l’administration comme étant une installation intégrée simplifiée au bâti pour le calcul du tarif révisé.</w:t>
      </w:r>
    </w:p>
    <w:p w14:paraId="6CFF5014"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p>
    <w:p w14:paraId="19AFFAA4"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r w:rsidRPr="00D76A9A">
        <w:rPr>
          <w:rFonts w:cs="Arial"/>
          <w:color w:val="2C2A2A"/>
          <w:sz w:val="20"/>
        </w:rPr>
        <w:t xml:space="preserve">1. Une installation photovoltaïque est considérée comme </w:t>
      </w:r>
      <w:r w:rsidRPr="00D76A9A">
        <w:rPr>
          <w:rFonts w:cs="Arial"/>
          <w:color w:val="2C2A2A"/>
          <w:sz w:val="20"/>
          <w:u w:val="single"/>
        </w:rPr>
        <w:t>intégrée au bâti</w:t>
      </w:r>
      <w:r w:rsidRPr="00D76A9A">
        <w:rPr>
          <w:rFonts w:cs="Arial"/>
          <w:color w:val="2C2A2A"/>
          <w:sz w:val="20"/>
        </w:rPr>
        <w:t xml:space="preserve"> si et seulement si elle remplit toutes les conditions suivantes :</w:t>
      </w:r>
    </w:p>
    <w:p w14:paraId="0F2F244C" w14:textId="77777777" w:rsidR="00CF34AC" w:rsidRPr="00D76A9A" w:rsidRDefault="00CF34AC" w:rsidP="00D76A9A">
      <w:pPr>
        <w:suppressAutoHyphens/>
        <w:autoSpaceDE w:val="0"/>
        <w:autoSpaceDN w:val="0"/>
        <w:adjustRightInd w:val="0"/>
        <w:spacing w:line="240" w:lineRule="auto"/>
        <w:ind w:left="708" w:right="-340"/>
        <w:rPr>
          <w:rFonts w:cs="Arial"/>
          <w:color w:val="2C2A2A"/>
          <w:sz w:val="20"/>
        </w:rPr>
      </w:pPr>
      <w:r w:rsidRPr="00D76A9A">
        <w:rPr>
          <w:rFonts w:cs="Arial"/>
          <w:color w:val="2C2A2A"/>
          <w:sz w:val="20"/>
        </w:rPr>
        <w:t>1.1. Le système photovoltaïque est installé sur la toiture d’un bâtiment clos (sur toutes les faces latérales) et couvert, assurant la protection des personnes, des animaux, des biens ou des activités. Le système photovoltaïque est installé au moins deux ans après la date d’achèvement du bâtiment. Le système photovoltaïque est installé dans le plan de ladite toiture.</w:t>
      </w:r>
    </w:p>
    <w:p w14:paraId="1E902C5C" w14:textId="77777777" w:rsidR="00CF34AC" w:rsidRPr="00D76A9A" w:rsidRDefault="00CF34AC" w:rsidP="00D76A9A">
      <w:pPr>
        <w:suppressAutoHyphens/>
        <w:autoSpaceDE w:val="0"/>
        <w:autoSpaceDN w:val="0"/>
        <w:adjustRightInd w:val="0"/>
        <w:spacing w:line="240" w:lineRule="auto"/>
        <w:ind w:left="708" w:right="-340"/>
        <w:rPr>
          <w:rFonts w:cs="Arial"/>
          <w:color w:val="2C2A2A"/>
          <w:sz w:val="20"/>
        </w:rPr>
      </w:pPr>
      <w:r w:rsidRPr="00D76A9A">
        <w:rPr>
          <w:rFonts w:cs="Arial"/>
          <w:color w:val="2C2A2A"/>
          <w:sz w:val="20"/>
        </w:rPr>
        <w:t>1.2. Le système photovoltaïque remplace des éléments du bâtiment qui assurent le clos et couvert, et assure la fonction d’étanchéité. Après installation, le démontage du module photovoltaïque ou du film photovoltaïque ne peut se faire sans nuire à la fonction d’étanchéité assurée par le système photovoltaïque ou rendre le bâtiment impropre à l’usage.</w:t>
      </w:r>
    </w:p>
    <w:p w14:paraId="1C029A78" w14:textId="77777777" w:rsidR="00CF34AC" w:rsidRPr="00D76A9A" w:rsidRDefault="00CF34AC" w:rsidP="00D76A9A">
      <w:pPr>
        <w:suppressAutoHyphens/>
        <w:autoSpaceDE w:val="0"/>
        <w:autoSpaceDN w:val="0"/>
        <w:adjustRightInd w:val="0"/>
        <w:spacing w:line="240" w:lineRule="auto"/>
        <w:ind w:left="708" w:right="-340"/>
        <w:rPr>
          <w:rFonts w:cs="Arial"/>
          <w:color w:val="2C2A2A"/>
          <w:sz w:val="20"/>
        </w:rPr>
      </w:pPr>
      <w:r w:rsidRPr="00D76A9A">
        <w:rPr>
          <w:rFonts w:cs="Arial"/>
          <w:color w:val="2C2A2A"/>
          <w:sz w:val="20"/>
        </w:rPr>
        <w:t>1.3. Pour les systèmes photovoltaïques composés de modules rigides, les modules constituent l’élément principal d’étanchéité du système.</w:t>
      </w:r>
    </w:p>
    <w:p w14:paraId="2AECA74A" w14:textId="77777777" w:rsidR="00CF34AC" w:rsidRPr="00D76A9A" w:rsidRDefault="00CF34AC" w:rsidP="00D76A9A">
      <w:pPr>
        <w:suppressAutoHyphens/>
        <w:autoSpaceDE w:val="0"/>
        <w:autoSpaceDN w:val="0"/>
        <w:adjustRightInd w:val="0"/>
        <w:spacing w:line="240" w:lineRule="auto"/>
        <w:ind w:left="708" w:right="-340"/>
        <w:rPr>
          <w:rFonts w:cs="Arial"/>
          <w:color w:val="2C2A2A"/>
          <w:sz w:val="20"/>
        </w:rPr>
      </w:pPr>
      <w:r w:rsidRPr="00D76A9A">
        <w:rPr>
          <w:rFonts w:cs="Arial"/>
          <w:color w:val="2C2A2A"/>
          <w:sz w:val="20"/>
        </w:rPr>
        <w:t>1.4. Pour les systèmes photovoltaïques composés de films souples, l’assemblage est effectué en usine ou sur site. L'assemblage sur site est effectué dans le cadre d'un contrat de travaux unique.</w:t>
      </w:r>
    </w:p>
    <w:p w14:paraId="53DA967A"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p>
    <w:p w14:paraId="03CBA2F0"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r w:rsidRPr="00D76A9A">
        <w:rPr>
          <w:rFonts w:cs="Arial"/>
          <w:color w:val="2C2A2A"/>
          <w:sz w:val="20"/>
        </w:rPr>
        <w:t xml:space="preserve">2. Par exception aux dispositions du paragraphe 1, une installation photovoltaïque est également considérée comme </w:t>
      </w:r>
      <w:r w:rsidRPr="00D76A9A">
        <w:rPr>
          <w:rFonts w:cs="Arial"/>
          <w:color w:val="2C2A2A"/>
          <w:sz w:val="20"/>
          <w:u w:val="single"/>
        </w:rPr>
        <w:t>intégrée au bâti</w:t>
      </w:r>
      <w:r w:rsidRPr="00D76A9A">
        <w:rPr>
          <w:rFonts w:cs="Arial"/>
          <w:color w:val="2C2A2A"/>
          <w:sz w:val="20"/>
        </w:rPr>
        <w:t xml:space="preserve"> si elle remplit toutes les conditions suivantes : le système photovoltaïque est installé sur un bâtiment clos (sur toutes les faces latérales) et couvert, assurant la protection des personnes, des animaux, des biens ou des activités ; le système photovoltaïque est installé au moins deux ans après la date d'achèvement du bâtiment ; le système photovoltaïque remplit au moins l’une des fonctions suivantes :</w:t>
      </w:r>
    </w:p>
    <w:p w14:paraId="363671C8" w14:textId="77777777" w:rsidR="00CF34AC" w:rsidRPr="00D76A9A" w:rsidRDefault="00CF34AC" w:rsidP="00D76A9A">
      <w:pPr>
        <w:suppressAutoHyphens/>
        <w:autoSpaceDE w:val="0"/>
        <w:autoSpaceDN w:val="0"/>
        <w:adjustRightInd w:val="0"/>
        <w:spacing w:line="240" w:lineRule="auto"/>
        <w:ind w:left="-340" w:right="-340" w:firstLine="1048"/>
        <w:rPr>
          <w:rFonts w:cs="Arial"/>
          <w:color w:val="2C2A2A"/>
          <w:sz w:val="20"/>
        </w:rPr>
      </w:pPr>
      <w:r w:rsidRPr="00D76A9A">
        <w:rPr>
          <w:rFonts w:cs="Arial"/>
          <w:color w:val="2C2A2A"/>
          <w:sz w:val="20"/>
        </w:rPr>
        <w:t>2.1. Allège ;</w:t>
      </w:r>
    </w:p>
    <w:p w14:paraId="61B7E005" w14:textId="77777777" w:rsidR="00CF34AC" w:rsidRPr="00D76A9A" w:rsidRDefault="00CF34AC" w:rsidP="00D76A9A">
      <w:pPr>
        <w:suppressAutoHyphens/>
        <w:autoSpaceDE w:val="0"/>
        <w:autoSpaceDN w:val="0"/>
        <w:adjustRightInd w:val="0"/>
        <w:spacing w:line="240" w:lineRule="auto"/>
        <w:ind w:left="-340" w:right="-340" w:firstLine="1048"/>
        <w:rPr>
          <w:rFonts w:cs="Arial"/>
          <w:color w:val="2C2A2A"/>
          <w:sz w:val="20"/>
        </w:rPr>
      </w:pPr>
      <w:r w:rsidRPr="00D76A9A">
        <w:rPr>
          <w:rFonts w:cs="Arial"/>
          <w:color w:val="2C2A2A"/>
          <w:sz w:val="20"/>
        </w:rPr>
        <w:t>2.2. Bardage ;</w:t>
      </w:r>
    </w:p>
    <w:p w14:paraId="6619FBE7" w14:textId="77777777" w:rsidR="00CF34AC" w:rsidRPr="00D76A9A" w:rsidRDefault="00CF34AC" w:rsidP="00D76A9A">
      <w:pPr>
        <w:suppressAutoHyphens/>
        <w:autoSpaceDE w:val="0"/>
        <w:autoSpaceDN w:val="0"/>
        <w:adjustRightInd w:val="0"/>
        <w:spacing w:line="240" w:lineRule="auto"/>
        <w:ind w:left="-340" w:right="-340" w:firstLine="1048"/>
        <w:rPr>
          <w:rFonts w:cs="Arial"/>
          <w:color w:val="2C2A2A"/>
          <w:sz w:val="20"/>
        </w:rPr>
      </w:pPr>
      <w:r w:rsidRPr="00D76A9A">
        <w:rPr>
          <w:rFonts w:cs="Arial"/>
          <w:color w:val="2C2A2A"/>
          <w:sz w:val="20"/>
        </w:rPr>
        <w:t>2.3. Brise-soleil ;</w:t>
      </w:r>
    </w:p>
    <w:p w14:paraId="0DE1AFD4" w14:textId="77777777" w:rsidR="00CF34AC" w:rsidRPr="00D76A9A" w:rsidRDefault="00CF34AC" w:rsidP="00D76A9A">
      <w:pPr>
        <w:suppressAutoHyphens/>
        <w:autoSpaceDE w:val="0"/>
        <w:autoSpaceDN w:val="0"/>
        <w:adjustRightInd w:val="0"/>
        <w:spacing w:line="240" w:lineRule="auto"/>
        <w:ind w:left="-340" w:right="-340" w:firstLine="1048"/>
        <w:rPr>
          <w:rFonts w:cs="Arial"/>
          <w:color w:val="2C2A2A"/>
          <w:sz w:val="20"/>
        </w:rPr>
      </w:pPr>
      <w:r w:rsidRPr="00D76A9A">
        <w:rPr>
          <w:rFonts w:cs="Arial"/>
          <w:color w:val="2C2A2A"/>
          <w:sz w:val="20"/>
        </w:rPr>
        <w:t>2.4. Garde-corps de fenêtre, de balcon ou de terrasse ;</w:t>
      </w:r>
    </w:p>
    <w:p w14:paraId="26230280" w14:textId="77777777" w:rsidR="00CF34AC" w:rsidRPr="00D76A9A" w:rsidRDefault="00CF34AC" w:rsidP="00D76A9A">
      <w:pPr>
        <w:suppressAutoHyphens/>
        <w:autoSpaceDE w:val="0"/>
        <w:autoSpaceDN w:val="0"/>
        <w:adjustRightInd w:val="0"/>
        <w:spacing w:line="240" w:lineRule="auto"/>
        <w:ind w:left="-340" w:right="-340" w:firstLine="1048"/>
        <w:rPr>
          <w:rFonts w:cs="Arial"/>
          <w:color w:val="2C2A2A"/>
          <w:sz w:val="20"/>
        </w:rPr>
      </w:pPr>
      <w:r w:rsidRPr="00D76A9A">
        <w:rPr>
          <w:rFonts w:cs="Arial"/>
          <w:color w:val="2C2A2A"/>
          <w:sz w:val="20"/>
        </w:rPr>
        <w:t>2.5. Mur-rideau.</w:t>
      </w:r>
    </w:p>
    <w:p w14:paraId="2823C1F7"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p>
    <w:p w14:paraId="7ED4F5EC"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r w:rsidRPr="00D76A9A">
        <w:rPr>
          <w:rFonts w:cs="Arial"/>
          <w:color w:val="2C2A2A"/>
          <w:sz w:val="20"/>
        </w:rPr>
        <w:t>Les autres installations sont considérées comme des installations « intégrées simplifiées au bâti ».</w:t>
      </w:r>
    </w:p>
    <w:p w14:paraId="4AEB4CBB"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p>
    <w:p w14:paraId="3FEB6E49"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r w:rsidRPr="00D76A9A">
        <w:rPr>
          <w:rFonts w:cs="Arial"/>
          <w:b/>
          <w:color w:val="2C2A2A"/>
          <w:sz w:val="20"/>
          <w:u w:val="single"/>
        </w:rPr>
        <w:t>B) Pour les contrats S10 et S10B comportant une prime de type « intégration au bâti » (tarif indiqué dans le contrat de 50 c€/kWh)</w:t>
      </w:r>
      <w:r w:rsidRPr="00D76A9A">
        <w:rPr>
          <w:rFonts w:cs="Arial"/>
          <w:color w:val="2C2A2A"/>
          <w:sz w:val="20"/>
        </w:rPr>
        <w:t>, les producteurs sont également invités, en plus de la vérification des données contractuelles, à préciser si l’installation relève d’une intégration au bâti en application des mêmes critères ci-dessus (A.1 et A.2) ou si à défaut, elle doit être considérée comme une installation « intégrée simplifiée au bâti ». En l’absence de réponse du producteur, l’installation sera considérée, par l’administration, comme étant une installation « intégrée simplifiée au bâti » pour le calcul du tarif révisé.</w:t>
      </w:r>
    </w:p>
    <w:p w14:paraId="45F2C3E1"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p>
    <w:p w14:paraId="0D517505"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r w:rsidRPr="00D76A9A">
        <w:rPr>
          <w:rFonts w:cs="Arial"/>
          <w:b/>
          <w:color w:val="2C2A2A"/>
          <w:sz w:val="20"/>
          <w:u w:val="single"/>
        </w:rPr>
        <w:t>C) Pour les contrats S06 de type « non intégré au bâti » et, pour les contrats S10 et S10B de type « autres installations » non éligibles à une prime d’intégration au bâti (simplifié ou non)</w:t>
      </w:r>
      <w:r w:rsidRPr="00D76A9A">
        <w:rPr>
          <w:rFonts w:cs="Arial"/>
          <w:color w:val="2C2A2A"/>
          <w:sz w:val="20"/>
        </w:rPr>
        <w:t>, les producteurs sont invités, en plus de la vérification des données contractuelles, à préciser si l’installation relève d’une installation surimposée ou d’une installation au sol selon les critères définis ci-dessous. En l’absence de réponse du producteur, l’installation sera considérée par l’administration comme étant une installation au sol pour le calcul du tarif révisé.</w:t>
      </w:r>
    </w:p>
    <w:p w14:paraId="0902F1F9"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p>
    <w:p w14:paraId="510996ED" w14:textId="77777777" w:rsidR="00CF34AC" w:rsidRPr="00D76A9A" w:rsidRDefault="00CF34AC" w:rsidP="00D76A9A">
      <w:pPr>
        <w:suppressAutoHyphens/>
        <w:autoSpaceDE w:val="0"/>
        <w:autoSpaceDN w:val="0"/>
        <w:adjustRightInd w:val="0"/>
        <w:spacing w:line="240" w:lineRule="auto"/>
        <w:ind w:left="-340" w:right="-340"/>
        <w:rPr>
          <w:rFonts w:cs="Arial"/>
          <w:color w:val="2C2A2A"/>
          <w:sz w:val="20"/>
        </w:rPr>
      </w:pPr>
      <w:r w:rsidRPr="00D76A9A">
        <w:rPr>
          <w:rFonts w:cs="Arial"/>
          <w:color w:val="2C2A2A"/>
          <w:sz w:val="20"/>
        </w:rPr>
        <w:t xml:space="preserve">Une installation photovoltaïque est considérée comme étant </w:t>
      </w:r>
      <w:r w:rsidRPr="00D76A9A">
        <w:rPr>
          <w:rFonts w:cs="Arial"/>
          <w:color w:val="2C2A2A"/>
          <w:sz w:val="20"/>
          <w:u w:val="single"/>
        </w:rPr>
        <w:t>surimposée</w:t>
      </w:r>
      <w:r w:rsidRPr="00D76A9A">
        <w:rPr>
          <w:rFonts w:cs="Arial"/>
          <w:color w:val="2C2A2A"/>
          <w:sz w:val="20"/>
        </w:rPr>
        <w:t xml:space="preserve"> si elle remplit au moins l’une des conditions suivantes :</w:t>
      </w:r>
    </w:p>
    <w:p w14:paraId="77EFE826" w14:textId="77777777" w:rsidR="00CF34AC" w:rsidRPr="00D76A9A" w:rsidRDefault="00CF34AC" w:rsidP="00D76A9A">
      <w:pPr>
        <w:numPr>
          <w:ilvl w:val="0"/>
          <w:numId w:val="6"/>
        </w:numPr>
        <w:suppressAutoHyphens/>
        <w:autoSpaceDE w:val="0"/>
        <w:autoSpaceDN w:val="0"/>
        <w:adjustRightInd w:val="0"/>
        <w:spacing w:line="240" w:lineRule="auto"/>
        <w:ind w:left="927" w:right="-340"/>
        <w:contextualSpacing/>
        <w:rPr>
          <w:rFonts w:cs="Arial"/>
          <w:color w:val="2C2A2A"/>
          <w:sz w:val="20"/>
        </w:rPr>
      </w:pPr>
      <w:r w:rsidRPr="00D76A9A">
        <w:rPr>
          <w:rFonts w:cs="Arial"/>
          <w:color w:val="2C2A2A"/>
          <w:sz w:val="20"/>
        </w:rPr>
        <w:t xml:space="preserve">Le système photovoltaïque est situé sur un bâtiment,  </w:t>
      </w:r>
    </w:p>
    <w:p w14:paraId="49A9E2C7" w14:textId="77777777" w:rsidR="00CF34AC" w:rsidRPr="00D76A9A" w:rsidRDefault="00CF34AC" w:rsidP="00D76A9A">
      <w:pPr>
        <w:widowControl w:val="0"/>
        <w:numPr>
          <w:ilvl w:val="0"/>
          <w:numId w:val="6"/>
        </w:numPr>
        <w:suppressAutoHyphens/>
        <w:spacing w:line="240" w:lineRule="auto"/>
        <w:ind w:left="927" w:right="-340"/>
        <w:rPr>
          <w:rFonts w:eastAsia="SimSun" w:cs="Arial"/>
          <w:color w:val="2C2A2A"/>
          <w:sz w:val="20"/>
          <w:lang w:bidi="hi-IN"/>
        </w:rPr>
      </w:pPr>
      <w:r w:rsidRPr="00D76A9A">
        <w:rPr>
          <w:rFonts w:eastAsia="SimSun" w:cs="Arial"/>
          <w:color w:val="2C2A2A"/>
          <w:sz w:val="20"/>
          <w:lang w:eastAsia="zh-CN" w:bidi="hi-IN"/>
        </w:rPr>
        <w:t xml:space="preserve">Le système photovoltaïque est implanté sur une ombrière de parking, structure permanente visant à recouvrir tout ou partie d’une aire de stationnement et destinée à fournir de l’ombre. </w:t>
      </w:r>
    </w:p>
    <w:p w14:paraId="156DD891" w14:textId="440EF493" w:rsidR="00CF34AC" w:rsidRPr="00D76A9A" w:rsidRDefault="00CF34AC" w:rsidP="00D76A9A">
      <w:pPr>
        <w:widowControl w:val="0"/>
        <w:suppressAutoHyphens/>
        <w:spacing w:line="240" w:lineRule="auto"/>
        <w:ind w:left="-340" w:right="-340"/>
        <w:rPr>
          <w:rFonts w:eastAsia="SimSun" w:cs="Arial"/>
          <w:color w:val="2C2A2A"/>
          <w:sz w:val="20"/>
          <w:lang w:eastAsia="zh-CN" w:bidi="hi-IN"/>
        </w:rPr>
      </w:pPr>
    </w:p>
    <w:p w14:paraId="596FEAE2" w14:textId="3219F836" w:rsidR="004B76F6" w:rsidRDefault="00CF34AC" w:rsidP="00D76A9A">
      <w:pPr>
        <w:spacing w:after="160" w:line="259" w:lineRule="auto"/>
        <w:ind w:left="-340" w:right="-340"/>
        <w:rPr>
          <w:rFonts w:cs="Arial"/>
          <w:sz w:val="20"/>
          <w:highlight w:val="yellow"/>
        </w:rPr>
        <w:sectPr w:rsidR="004B76F6" w:rsidSect="00D76A9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74" w:header="709" w:footer="709" w:gutter="0"/>
          <w:cols w:space="708"/>
          <w:docGrid w:linePitch="360"/>
        </w:sectPr>
      </w:pPr>
      <w:r w:rsidRPr="00D76A9A">
        <w:rPr>
          <w:rFonts w:cs="Arial"/>
          <w:color w:val="2C2A2A"/>
          <w:sz w:val="20"/>
          <w:lang w:eastAsia="zh-CN"/>
        </w:rPr>
        <w:t xml:space="preserve">Toutes les autres installations sont considérées comme étant des </w:t>
      </w:r>
      <w:r w:rsidRPr="00D76A9A">
        <w:rPr>
          <w:rFonts w:cs="Arial"/>
          <w:color w:val="2C2A2A"/>
          <w:sz w:val="20"/>
          <w:u w:val="single"/>
          <w:lang w:eastAsia="zh-CN"/>
        </w:rPr>
        <w:t>installations au sol</w:t>
      </w:r>
      <w:r w:rsidRPr="00D76A9A">
        <w:rPr>
          <w:rFonts w:cs="Arial"/>
          <w:color w:val="2C2A2A"/>
          <w:sz w:val="20"/>
          <w:lang w:eastAsia="zh-CN"/>
        </w:rPr>
        <w:t>, notamment celles reposant sur un châssis fixé directement au sol ayant pour principale fonction de soutenir des modules photovoltaïques ou sur un support mobile permettant de suivre la course du soleil.</w:t>
      </w:r>
    </w:p>
    <w:p w14:paraId="5B3A53B3" w14:textId="13878F47" w:rsidR="00525D32" w:rsidRPr="00784C01" w:rsidRDefault="003C572F" w:rsidP="00784C01">
      <w:pPr>
        <w:jc w:val="center"/>
        <w:rPr>
          <w:rFonts w:cs="Arial"/>
          <w:b/>
          <w:sz w:val="22"/>
          <w:u w:val="single"/>
        </w:rPr>
      </w:pPr>
      <w:r w:rsidRPr="00784C01">
        <w:rPr>
          <w:rFonts w:cs="Arial"/>
          <w:b/>
          <w:sz w:val="22"/>
          <w:u w:val="single"/>
        </w:rPr>
        <w:lastRenderedPageBreak/>
        <w:t>Annex</w:t>
      </w:r>
      <w:r w:rsidR="00525D32" w:rsidRPr="00784C01">
        <w:rPr>
          <w:rFonts w:cs="Arial"/>
          <w:b/>
          <w:sz w:val="22"/>
          <w:u w:val="single"/>
        </w:rPr>
        <w:t>e 2 : Form</w:t>
      </w:r>
      <w:r w:rsidR="00784C01" w:rsidRPr="00784C01">
        <w:rPr>
          <w:rFonts w:cs="Arial"/>
          <w:b/>
          <w:sz w:val="22"/>
          <w:u w:val="single"/>
        </w:rPr>
        <w:t>ulaire</w:t>
      </w:r>
      <w:r w:rsidR="00525D32" w:rsidRPr="00784C01">
        <w:rPr>
          <w:rFonts w:cs="Arial"/>
          <w:b/>
          <w:sz w:val="22"/>
          <w:u w:val="single"/>
        </w:rPr>
        <w:t xml:space="preserve"> de réponse</w:t>
      </w:r>
    </w:p>
    <w:p w14:paraId="67A9E4CC" w14:textId="77777777" w:rsidR="00525D32" w:rsidRDefault="00525D32" w:rsidP="003C572F">
      <w:pPr>
        <w:rPr>
          <w:rFonts w:cs="Arial"/>
          <w:sz w:val="20"/>
        </w:rPr>
      </w:pPr>
    </w:p>
    <w:p w14:paraId="36373AC2" w14:textId="7AF84518" w:rsidR="00BB2B87" w:rsidRDefault="00BB2B87" w:rsidP="00BB2B87">
      <w:pPr>
        <w:pStyle w:val="Sansinterligne"/>
        <w:ind w:left="-567"/>
        <w:rPr>
          <w:rFonts w:ascii="Arial" w:hAnsi="Arial" w:cs="Arial"/>
          <w:sz w:val="20"/>
          <w:szCs w:val="20"/>
        </w:rPr>
      </w:pPr>
      <w:r w:rsidRPr="00656640">
        <w:rPr>
          <w:rFonts w:ascii="Arial" w:hAnsi="Arial" w:cs="Arial"/>
          <w:color w:val="00B0F0"/>
          <w:sz w:val="20"/>
          <w:szCs w:val="20"/>
        </w:rPr>
        <w:t xml:space="preserve">[OPTION </w:t>
      </w:r>
      <w:r>
        <w:rPr>
          <w:rFonts w:ascii="Arial" w:hAnsi="Arial" w:cs="Arial"/>
          <w:color w:val="00B0F0"/>
          <w:sz w:val="20"/>
          <w:szCs w:val="20"/>
        </w:rPr>
        <w:t>S06]</w:t>
      </w:r>
    </w:p>
    <w:p w14:paraId="746EA12D" w14:textId="59CF1173" w:rsidR="00756AE6" w:rsidRPr="00784C01" w:rsidRDefault="00525D32" w:rsidP="00784C01">
      <w:pPr>
        <w:spacing w:after="120"/>
        <w:rPr>
          <w:rFonts w:cs="Arial"/>
          <w:sz w:val="20"/>
        </w:rPr>
      </w:pPr>
      <w:r w:rsidRPr="00784C01">
        <w:rPr>
          <w:rFonts w:cs="Arial"/>
          <w:sz w:val="20"/>
        </w:rPr>
        <w:t>Données contractuelles : champs à renseigner en cas de correction</w:t>
      </w:r>
    </w:p>
    <w:tbl>
      <w:tblPr>
        <w:tblStyle w:val="Grilledutableau"/>
        <w:tblW w:w="14405" w:type="dxa"/>
        <w:tblInd w:w="-567" w:type="dxa"/>
        <w:tblLook w:val="04A0" w:firstRow="1" w:lastRow="0" w:firstColumn="1" w:lastColumn="0" w:noHBand="0" w:noVBand="1"/>
      </w:tblPr>
      <w:tblGrid>
        <w:gridCol w:w="4815"/>
        <w:gridCol w:w="3685"/>
        <w:gridCol w:w="5905"/>
      </w:tblGrid>
      <w:tr w:rsidR="003C572F" w:rsidRPr="00784C01" w14:paraId="12924C22" w14:textId="7898704B" w:rsidTr="00784C01">
        <w:trPr>
          <w:trHeight w:val="406"/>
        </w:trPr>
        <w:tc>
          <w:tcPr>
            <w:tcW w:w="8500" w:type="dxa"/>
            <w:gridSpan w:val="2"/>
            <w:shd w:val="clear" w:color="auto" w:fill="auto"/>
            <w:vAlign w:val="center"/>
          </w:tcPr>
          <w:p w14:paraId="532A231F" w14:textId="77777777" w:rsidR="003C572F" w:rsidRPr="00784C01" w:rsidRDefault="003C572F"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Informations contractuelles</w:t>
            </w:r>
          </w:p>
        </w:tc>
        <w:tc>
          <w:tcPr>
            <w:tcW w:w="5905" w:type="dxa"/>
            <w:vAlign w:val="center"/>
          </w:tcPr>
          <w:p w14:paraId="5437FF18" w14:textId="2982AE63" w:rsidR="003C572F" w:rsidRPr="00784C01" w:rsidRDefault="003C572F"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Correction du producteur</w:t>
            </w:r>
          </w:p>
        </w:tc>
      </w:tr>
      <w:tr w:rsidR="00784C01" w:rsidRPr="00784C01" w14:paraId="065EB5BA" w14:textId="03422BD1" w:rsidTr="00784C01">
        <w:trPr>
          <w:trHeight w:val="256"/>
        </w:trPr>
        <w:tc>
          <w:tcPr>
            <w:tcW w:w="4815" w:type="dxa"/>
            <w:shd w:val="clear" w:color="auto" w:fill="auto"/>
            <w:vAlign w:val="center"/>
          </w:tcPr>
          <w:p w14:paraId="117F6F19"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Numéro de contrat</w:t>
            </w:r>
          </w:p>
        </w:tc>
        <w:tc>
          <w:tcPr>
            <w:tcW w:w="3685" w:type="dxa"/>
            <w:shd w:val="clear" w:color="auto" w:fill="auto"/>
            <w:vAlign w:val="center"/>
          </w:tcPr>
          <w:p w14:paraId="60D5D524"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7F03E6AD"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75661E31" w14:textId="53B5829E" w:rsidTr="00784C01">
        <w:trPr>
          <w:trHeight w:val="256"/>
        </w:trPr>
        <w:tc>
          <w:tcPr>
            <w:tcW w:w="4815" w:type="dxa"/>
            <w:shd w:val="clear" w:color="auto" w:fill="auto"/>
            <w:vAlign w:val="center"/>
          </w:tcPr>
          <w:p w14:paraId="7A6E4668"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 xml:space="preserve">Type de contrat </w:t>
            </w:r>
          </w:p>
        </w:tc>
        <w:tc>
          <w:tcPr>
            <w:tcW w:w="3685" w:type="dxa"/>
            <w:shd w:val="clear" w:color="auto" w:fill="auto"/>
            <w:vAlign w:val="center"/>
          </w:tcPr>
          <w:p w14:paraId="738FF991" w14:textId="77777777" w:rsidR="003C572F" w:rsidRPr="00784C01" w:rsidRDefault="003C572F"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S06</w:t>
            </w:r>
          </w:p>
        </w:tc>
        <w:tc>
          <w:tcPr>
            <w:tcW w:w="5905" w:type="dxa"/>
            <w:vAlign w:val="center"/>
          </w:tcPr>
          <w:p w14:paraId="1CA58A0A"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5CF64CE7" w14:textId="15AD6F7C" w:rsidTr="00784C01">
        <w:trPr>
          <w:trHeight w:val="256"/>
        </w:trPr>
        <w:tc>
          <w:tcPr>
            <w:tcW w:w="4815" w:type="dxa"/>
            <w:shd w:val="clear" w:color="auto" w:fill="auto"/>
            <w:vAlign w:val="center"/>
          </w:tcPr>
          <w:p w14:paraId="69A13B01"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Date de Demande Complète de Contrat d’OA (DCC)</w:t>
            </w:r>
          </w:p>
        </w:tc>
        <w:tc>
          <w:tcPr>
            <w:tcW w:w="3685" w:type="dxa"/>
            <w:shd w:val="clear" w:color="auto" w:fill="auto"/>
            <w:vAlign w:val="center"/>
          </w:tcPr>
          <w:p w14:paraId="69618348" w14:textId="77777777" w:rsidR="003C572F" w:rsidRPr="00784C01" w:rsidRDefault="003C572F" w:rsidP="001A2BF8">
            <w:pPr>
              <w:pStyle w:val="Sansinterligne"/>
              <w:rPr>
                <w:rFonts w:ascii="Arial" w:hAnsi="Arial" w:cs="Arial"/>
                <w:color w:val="000000" w:themeColor="text1"/>
                <w:sz w:val="18"/>
                <w:szCs w:val="18"/>
              </w:rPr>
            </w:pPr>
          </w:p>
        </w:tc>
        <w:tc>
          <w:tcPr>
            <w:tcW w:w="5905" w:type="dxa"/>
            <w:vAlign w:val="center"/>
          </w:tcPr>
          <w:p w14:paraId="7F77A55E" w14:textId="77777777" w:rsidR="003C572F" w:rsidRPr="00784C01" w:rsidRDefault="003C572F" w:rsidP="001A2BF8">
            <w:pPr>
              <w:pStyle w:val="Sansinterligne"/>
              <w:rPr>
                <w:rFonts w:ascii="Arial" w:hAnsi="Arial" w:cs="Arial"/>
                <w:color w:val="000000" w:themeColor="text1"/>
                <w:sz w:val="18"/>
                <w:szCs w:val="18"/>
              </w:rPr>
            </w:pPr>
          </w:p>
        </w:tc>
      </w:tr>
      <w:tr w:rsidR="00784C01" w:rsidRPr="00784C01" w14:paraId="2D7F7B0B" w14:textId="2C100C86" w:rsidTr="00784C01">
        <w:trPr>
          <w:trHeight w:val="256"/>
        </w:trPr>
        <w:tc>
          <w:tcPr>
            <w:tcW w:w="4815" w:type="dxa"/>
            <w:shd w:val="clear" w:color="auto" w:fill="auto"/>
            <w:vAlign w:val="center"/>
          </w:tcPr>
          <w:p w14:paraId="6FF11B66"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Date de mise en service de l’installation</w:t>
            </w:r>
          </w:p>
        </w:tc>
        <w:tc>
          <w:tcPr>
            <w:tcW w:w="3685" w:type="dxa"/>
            <w:shd w:val="clear" w:color="auto" w:fill="auto"/>
            <w:vAlign w:val="center"/>
          </w:tcPr>
          <w:p w14:paraId="0FB4FDF6"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3AF84EFF"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12A86011" w14:textId="62FB4E7F" w:rsidTr="00784C01">
        <w:trPr>
          <w:trHeight w:val="256"/>
        </w:trPr>
        <w:tc>
          <w:tcPr>
            <w:tcW w:w="4815" w:type="dxa"/>
            <w:shd w:val="clear" w:color="auto" w:fill="auto"/>
            <w:vAlign w:val="center"/>
          </w:tcPr>
          <w:p w14:paraId="0EA02313"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Date de prise d’effet du contrat</w:t>
            </w:r>
          </w:p>
        </w:tc>
        <w:tc>
          <w:tcPr>
            <w:tcW w:w="3685" w:type="dxa"/>
            <w:shd w:val="clear" w:color="auto" w:fill="auto"/>
            <w:vAlign w:val="center"/>
          </w:tcPr>
          <w:p w14:paraId="306E4DB8"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26E1B7A7"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4EC970CF" w14:textId="3C4F4B19" w:rsidTr="00784C01">
        <w:trPr>
          <w:trHeight w:val="256"/>
        </w:trPr>
        <w:tc>
          <w:tcPr>
            <w:tcW w:w="4815" w:type="dxa"/>
            <w:shd w:val="clear" w:color="auto" w:fill="auto"/>
            <w:vAlign w:val="center"/>
          </w:tcPr>
          <w:p w14:paraId="607A25F2"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Localisation - Adresse de l’installation</w:t>
            </w:r>
          </w:p>
        </w:tc>
        <w:tc>
          <w:tcPr>
            <w:tcW w:w="3685" w:type="dxa"/>
            <w:shd w:val="clear" w:color="auto" w:fill="auto"/>
            <w:vAlign w:val="center"/>
          </w:tcPr>
          <w:p w14:paraId="490E907A"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18CB329C" w14:textId="77777777" w:rsidR="003C572F" w:rsidRPr="00784C01" w:rsidRDefault="003C572F" w:rsidP="001A2BF8">
            <w:pPr>
              <w:pStyle w:val="Sansinterligne"/>
              <w:jc w:val="center"/>
              <w:rPr>
                <w:rFonts w:ascii="Arial" w:hAnsi="Arial" w:cs="Arial"/>
                <w:color w:val="000000" w:themeColor="text1"/>
                <w:sz w:val="18"/>
                <w:szCs w:val="18"/>
              </w:rPr>
            </w:pPr>
          </w:p>
          <w:p w14:paraId="46614305" w14:textId="77777777" w:rsidR="003C572F" w:rsidRPr="00784C01" w:rsidRDefault="003C572F" w:rsidP="001A2BF8">
            <w:pPr>
              <w:pStyle w:val="Sansinterligne"/>
              <w:jc w:val="center"/>
              <w:rPr>
                <w:rFonts w:ascii="Arial" w:hAnsi="Arial" w:cs="Arial"/>
                <w:color w:val="000000" w:themeColor="text1"/>
                <w:sz w:val="18"/>
                <w:szCs w:val="18"/>
              </w:rPr>
            </w:pPr>
          </w:p>
          <w:p w14:paraId="4073C9E4"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09B9DAC1" w14:textId="3514F8BC" w:rsidTr="00784C01">
        <w:trPr>
          <w:trHeight w:val="256"/>
        </w:trPr>
        <w:tc>
          <w:tcPr>
            <w:tcW w:w="4815" w:type="dxa"/>
            <w:shd w:val="clear" w:color="auto" w:fill="auto"/>
            <w:vAlign w:val="center"/>
          </w:tcPr>
          <w:p w14:paraId="20F9A2E5"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Localisation - Commune de l’installation</w:t>
            </w:r>
          </w:p>
        </w:tc>
        <w:tc>
          <w:tcPr>
            <w:tcW w:w="3685" w:type="dxa"/>
            <w:shd w:val="clear" w:color="auto" w:fill="auto"/>
            <w:vAlign w:val="center"/>
          </w:tcPr>
          <w:p w14:paraId="23EB0209"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3EE7E7D9"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5E17FB78" w14:textId="61B6361D" w:rsidTr="00784C01">
        <w:trPr>
          <w:trHeight w:val="256"/>
        </w:trPr>
        <w:tc>
          <w:tcPr>
            <w:tcW w:w="4815" w:type="dxa"/>
            <w:shd w:val="clear" w:color="auto" w:fill="auto"/>
            <w:vAlign w:val="center"/>
          </w:tcPr>
          <w:p w14:paraId="3A09DC87"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Localisation – Code postal de l’installation</w:t>
            </w:r>
          </w:p>
        </w:tc>
        <w:tc>
          <w:tcPr>
            <w:tcW w:w="3685" w:type="dxa"/>
            <w:shd w:val="clear" w:color="auto" w:fill="auto"/>
            <w:vAlign w:val="center"/>
          </w:tcPr>
          <w:p w14:paraId="275E0CA6"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099A37AD"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64520A23" w14:textId="7C56904E" w:rsidTr="00784C01">
        <w:trPr>
          <w:trHeight w:val="256"/>
        </w:trPr>
        <w:tc>
          <w:tcPr>
            <w:tcW w:w="4815" w:type="dxa"/>
            <w:shd w:val="clear" w:color="auto" w:fill="auto"/>
            <w:vAlign w:val="center"/>
          </w:tcPr>
          <w:p w14:paraId="59170927"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Puissance « Intégrée au bâti » au 7/11/2020 (en kWc)</w:t>
            </w:r>
          </w:p>
        </w:tc>
        <w:tc>
          <w:tcPr>
            <w:tcW w:w="3685" w:type="dxa"/>
            <w:shd w:val="clear" w:color="auto" w:fill="auto"/>
            <w:vAlign w:val="center"/>
          </w:tcPr>
          <w:p w14:paraId="63C6FFD9"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15FEFA31"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42890ADF" w14:textId="71D0EE48" w:rsidTr="00784C01">
        <w:trPr>
          <w:trHeight w:val="256"/>
        </w:trPr>
        <w:tc>
          <w:tcPr>
            <w:tcW w:w="4815" w:type="dxa"/>
            <w:shd w:val="clear" w:color="auto" w:fill="auto"/>
            <w:vAlign w:val="center"/>
          </w:tcPr>
          <w:p w14:paraId="3A5BC68B"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Puissance « Non intégrée au bâti » au 7/11/2020 (en kWc)</w:t>
            </w:r>
          </w:p>
        </w:tc>
        <w:tc>
          <w:tcPr>
            <w:tcW w:w="3685" w:type="dxa"/>
            <w:shd w:val="clear" w:color="auto" w:fill="auto"/>
            <w:vAlign w:val="center"/>
          </w:tcPr>
          <w:p w14:paraId="6DDC9690"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299899E1"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49FC2D63" w14:textId="5E5403F5" w:rsidTr="00784C01">
        <w:trPr>
          <w:trHeight w:val="256"/>
        </w:trPr>
        <w:tc>
          <w:tcPr>
            <w:tcW w:w="4815" w:type="dxa"/>
            <w:shd w:val="clear" w:color="auto" w:fill="auto"/>
            <w:vAlign w:val="center"/>
          </w:tcPr>
          <w:p w14:paraId="1E72F0E5"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Tarif d’achat contractuel à la date de prise d’effet du contrat (c€/kWh hors TVA)</w:t>
            </w:r>
          </w:p>
        </w:tc>
        <w:tc>
          <w:tcPr>
            <w:tcW w:w="3685" w:type="dxa"/>
            <w:shd w:val="clear" w:color="auto" w:fill="auto"/>
            <w:vAlign w:val="center"/>
          </w:tcPr>
          <w:p w14:paraId="3A90398A"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2FBB0198" w14:textId="77777777" w:rsidR="003C572F" w:rsidRPr="00784C01" w:rsidRDefault="003C572F" w:rsidP="001A2BF8">
            <w:pPr>
              <w:pStyle w:val="Sansinterligne"/>
              <w:jc w:val="center"/>
              <w:rPr>
                <w:rFonts w:ascii="Arial" w:hAnsi="Arial" w:cs="Arial"/>
                <w:color w:val="000000" w:themeColor="text1"/>
                <w:sz w:val="18"/>
                <w:szCs w:val="18"/>
              </w:rPr>
            </w:pPr>
          </w:p>
        </w:tc>
      </w:tr>
      <w:tr w:rsidR="003C572F" w:rsidRPr="00784C01" w14:paraId="6775381E" w14:textId="3438DED0" w:rsidTr="00784C01">
        <w:trPr>
          <w:trHeight w:val="354"/>
        </w:trPr>
        <w:tc>
          <w:tcPr>
            <w:tcW w:w="8500" w:type="dxa"/>
            <w:gridSpan w:val="2"/>
            <w:shd w:val="clear" w:color="auto" w:fill="auto"/>
            <w:vAlign w:val="center"/>
          </w:tcPr>
          <w:p w14:paraId="6A660907" w14:textId="77777777" w:rsidR="003C572F" w:rsidRPr="00784C01" w:rsidRDefault="003C572F"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Autres informations</w:t>
            </w:r>
          </w:p>
        </w:tc>
        <w:tc>
          <w:tcPr>
            <w:tcW w:w="5905" w:type="dxa"/>
            <w:vAlign w:val="center"/>
          </w:tcPr>
          <w:p w14:paraId="21A39D3F"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6FCEE6FB" w14:textId="1CD44558" w:rsidTr="00784C01">
        <w:trPr>
          <w:trHeight w:val="256"/>
        </w:trPr>
        <w:tc>
          <w:tcPr>
            <w:tcW w:w="4815" w:type="dxa"/>
            <w:shd w:val="clear" w:color="auto" w:fill="auto"/>
            <w:vAlign w:val="center"/>
          </w:tcPr>
          <w:p w14:paraId="16F6CA4A"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Contact : Nom</w:t>
            </w:r>
          </w:p>
        </w:tc>
        <w:tc>
          <w:tcPr>
            <w:tcW w:w="3685" w:type="dxa"/>
            <w:shd w:val="clear" w:color="auto" w:fill="auto"/>
            <w:vAlign w:val="center"/>
          </w:tcPr>
          <w:p w14:paraId="14BB483C"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1F5130E8"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57385F05" w14:textId="08CE074E" w:rsidTr="00784C01">
        <w:trPr>
          <w:trHeight w:val="256"/>
        </w:trPr>
        <w:tc>
          <w:tcPr>
            <w:tcW w:w="4815" w:type="dxa"/>
            <w:shd w:val="clear" w:color="auto" w:fill="auto"/>
            <w:vAlign w:val="center"/>
          </w:tcPr>
          <w:p w14:paraId="6F802C6F"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Coordonnées téléphoniques</w:t>
            </w:r>
            <w:r w:rsidRPr="00784C01" w:rsidDel="00B20D5F">
              <w:rPr>
                <w:rFonts w:ascii="Arial" w:hAnsi="Arial" w:cs="Arial"/>
                <w:color w:val="000000" w:themeColor="text1"/>
                <w:sz w:val="18"/>
                <w:szCs w:val="18"/>
              </w:rPr>
              <w:t xml:space="preserve"> </w:t>
            </w:r>
          </w:p>
        </w:tc>
        <w:tc>
          <w:tcPr>
            <w:tcW w:w="3685" w:type="dxa"/>
            <w:shd w:val="clear" w:color="auto" w:fill="auto"/>
            <w:vAlign w:val="center"/>
          </w:tcPr>
          <w:p w14:paraId="233584E7"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5123E22A" w14:textId="77777777" w:rsidR="003C572F" w:rsidRPr="00784C01" w:rsidRDefault="003C572F" w:rsidP="001A2BF8">
            <w:pPr>
              <w:pStyle w:val="Sansinterligne"/>
              <w:jc w:val="center"/>
              <w:rPr>
                <w:rFonts w:ascii="Arial" w:hAnsi="Arial" w:cs="Arial"/>
                <w:color w:val="000000" w:themeColor="text1"/>
                <w:sz w:val="18"/>
                <w:szCs w:val="18"/>
              </w:rPr>
            </w:pPr>
          </w:p>
        </w:tc>
      </w:tr>
      <w:tr w:rsidR="00784C01" w:rsidRPr="00784C01" w14:paraId="56AFA3EB" w14:textId="68A837C0" w:rsidTr="00784C01">
        <w:trPr>
          <w:trHeight w:val="256"/>
        </w:trPr>
        <w:tc>
          <w:tcPr>
            <w:tcW w:w="4815" w:type="dxa"/>
            <w:shd w:val="clear" w:color="auto" w:fill="auto"/>
            <w:vAlign w:val="center"/>
          </w:tcPr>
          <w:p w14:paraId="28A21923" w14:textId="77777777" w:rsidR="003C572F" w:rsidRPr="00784C01" w:rsidRDefault="003C572F"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Adresse Mail</w:t>
            </w:r>
            <w:r w:rsidRPr="00784C01" w:rsidDel="00B20D5F">
              <w:rPr>
                <w:rFonts w:ascii="Arial" w:hAnsi="Arial" w:cs="Arial"/>
                <w:color w:val="000000" w:themeColor="text1"/>
                <w:sz w:val="18"/>
                <w:szCs w:val="18"/>
              </w:rPr>
              <w:t xml:space="preserve"> </w:t>
            </w:r>
          </w:p>
        </w:tc>
        <w:tc>
          <w:tcPr>
            <w:tcW w:w="3685" w:type="dxa"/>
            <w:shd w:val="clear" w:color="auto" w:fill="auto"/>
            <w:vAlign w:val="center"/>
          </w:tcPr>
          <w:p w14:paraId="6DAB10C7" w14:textId="77777777" w:rsidR="003C572F" w:rsidRPr="00784C01" w:rsidRDefault="003C572F" w:rsidP="001A2BF8">
            <w:pPr>
              <w:pStyle w:val="Sansinterligne"/>
              <w:jc w:val="center"/>
              <w:rPr>
                <w:rFonts w:ascii="Arial" w:hAnsi="Arial" w:cs="Arial"/>
                <w:color w:val="000000" w:themeColor="text1"/>
                <w:sz w:val="18"/>
                <w:szCs w:val="18"/>
              </w:rPr>
            </w:pPr>
          </w:p>
        </w:tc>
        <w:tc>
          <w:tcPr>
            <w:tcW w:w="5905" w:type="dxa"/>
            <w:vAlign w:val="center"/>
          </w:tcPr>
          <w:p w14:paraId="12360339" w14:textId="77777777" w:rsidR="003C572F" w:rsidRPr="00784C01" w:rsidRDefault="003C572F" w:rsidP="001A2BF8">
            <w:pPr>
              <w:pStyle w:val="Sansinterligne"/>
              <w:jc w:val="center"/>
              <w:rPr>
                <w:rFonts w:ascii="Arial" w:hAnsi="Arial" w:cs="Arial"/>
                <w:color w:val="000000" w:themeColor="text1"/>
                <w:sz w:val="18"/>
                <w:szCs w:val="18"/>
              </w:rPr>
            </w:pPr>
          </w:p>
        </w:tc>
      </w:tr>
    </w:tbl>
    <w:p w14:paraId="3F254FA6" w14:textId="77777777" w:rsidR="00525D32" w:rsidRPr="00784C01" w:rsidRDefault="00525D32" w:rsidP="003C572F">
      <w:pPr>
        <w:rPr>
          <w:rFonts w:cs="Arial"/>
          <w:sz w:val="20"/>
        </w:rPr>
      </w:pPr>
    </w:p>
    <w:p w14:paraId="21519E01" w14:textId="0CDDB71B" w:rsidR="00525D32" w:rsidRPr="00784C01" w:rsidRDefault="00525D32" w:rsidP="00784C01">
      <w:pPr>
        <w:spacing w:after="120"/>
        <w:rPr>
          <w:rFonts w:cs="Arial"/>
          <w:sz w:val="20"/>
        </w:rPr>
      </w:pPr>
      <w:r w:rsidRPr="00784C01">
        <w:rPr>
          <w:rFonts w:cs="Arial"/>
          <w:sz w:val="20"/>
        </w:rPr>
        <w:t xml:space="preserve">Typologies définies en annexe 1 </w:t>
      </w:r>
    </w:p>
    <w:tbl>
      <w:tblPr>
        <w:tblStyle w:val="Grilledutableau"/>
        <w:tblW w:w="9918" w:type="dxa"/>
        <w:tblInd w:w="-567" w:type="dxa"/>
        <w:tblLook w:val="04A0" w:firstRow="1" w:lastRow="0" w:firstColumn="1" w:lastColumn="0" w:noHBand="0" w:noVBand="1"/>
      </w:tblPr>
      <w:tblGrid>
        <w:gridCol w:w="4248"/>
        <w:gridCol w:w="2835"/>
        <w:gridCol w:w="2835"/>
      </w:tblGrid>
      <w:tr w:rsidR="00525D32" w:rsidRPr="00784C01" w14:paraId="4060FB65" w14:textId="4678DE34" w:rsidTr="00D10E83">
        <w:trPr>
          <w:trHeight w:val="504"/>
        </w:trPr>
        <w:tc>
          <w:tcPr>
            <w:tcW w:w="4248" w:type="dxa"/>
            <w:vAlign w:val="center"/>
          </w:tcPr>
          <w:p w14:paraId="53275498" w14:textId="77777777" w:rsidR="00525D32" w:rsidRPr="00784C01" w:rsidRDefault="00525D32" w:rsidP="001A2BF8">
            <w:pPr>
              <w:pStyle w:val="Sansinterligne"/>
              <w:jc w:val="center"/>
              <w:rPr>
                <w:rFonts w:ascii="Arial" w:hAnsi="Arial" w:cs="Arial"/>
                <w:color w:val="000000" w:themeColor="text1"/>
                <w:sz w:val="18"/>
                <w:szCs w:val="20"/>
              </w:rPr>
            </w:pPr>
          </w:p>
        </w:tc>
        <w:tc>
          <w:tcPr>
            <w:tcW w:w="2835" w:type="dxa"/>
            <w:vAlign w:val="center"/>
          </w:tcPr>
          <w:p w14:paraId="26E528F5" w14:textId="3CB1D0A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Typologie définie en annexe</w:t>
            </w:r>
            <w:r w:rsidR="0079437F">
              <w:rPr>
                <w:rFonts w:ascii="Arial" w:hAnsi="Arial" w:cs="Arial"/>
                <w:color w:val="000000" w:themeColor="text1"/>
                <w:sz w:val="18"/>
                <w:szCs w:val="20"/>
              </w:rPr>
              <w:t xml:space="preserve"> 1</w:t>
            </w:r>
          </w:p>
        </w:tc>
        <w:tc>
          <w:tcPr>
            <w:tcW w:w="2835" w:type="dxa"/>
            <w:vAlign w:val="center"/>
          </w:tcPr>
          <w:p w14:paraId="25F1494F" w14:textId="623F135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Puissance</w:t>
            </w:r>
            <w:r w:rsidR="00D10E83">
              <w:rPr>
                <w:rFonts w:ascii="Arial" w:hAnsi="Arial" w:cs="Arial"/>
                <w:color w:val="000000" w:themeColor="text1"/>
                <w:sz w:val="18"/>
                <w:szCs w:val="20"/>
              </w:rPr>
              <w:t xml:space="preserve"> par typologie (kWc)</w:t>
            </w:r>
          </w:p>
        </w:tc>
      </w:tr>
      <w:tr w:rsidR="00525D32" w:rsidRPr="00784C01" w14:paraId="5AADDF06" w14:textId="34961C10" w:rsidTr="00D10E83">
        <w:trPr>
          <w:trHeight w:val="320"/>
        </w:trPr>
        <w:tc>
          <w:tcPr>
            <w:tcW w:w="4248" w:type="dxa"/>
            <w:vMerge w:val="restart"/>
            <w:vAlign w:val="center"/>
          </w:tcPr>
          <w:p w14:paraId="0877F771" w14:textId="463EED41" w:rsidR="00525D32" w:rsidRPr="00784C01" w:rsidRDefault="00525D32" w:rsidP="003C572F">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 xml:space="preserve">S06 « Intégré au bâti » </w:t>
            </w:r>
          </w:p>
        </w:tc>
        <w:tc>
          <w:tcPr>
            <w:tcW w:w="2835" w:type="dxa"/>
            <w:vAlign w:val="center"/>
          </w:tcPr>
          <w:p w14:paraId="7D5C5821"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Intégré au bâti</w:t>
            </w:r>
          </w:p>
        </w:tc>
        <w:tc>
          <w:tcPr>
            <w:tcW w:w="2835" w:type="dxa"/>
            <w:vAlign w:val="center"/>
          </w:tcPr>
          <w:p w14:paraId="7DBF6CC6" w14:textId="77777777" w:rsidR="00525D32" w:rsidRPr="00784C01" w:rsidRDefault="00525D32" w:rsidP="001A2BF8">
            <w:pPr>
              <w:pStyle w:val="Sansinterligne"/>
              <w:jc w:val="center"/>
              <w:rPr>
                <w:rFonts w:ascii="Arial" w:hAnsi="Arial" w:cs="Arial"/>
                <w:color w:val="000000" w:themeColor="text1"/>
                <w:sz w:val="18"/>
                <w:szCs w:val="20"/>
              </w:rPr>
            </w:pPr>
          </w:p>
        </w:tc>
      </w:tr>
      <w:tr w:rsidR="00525D32" w:rsidRPr="00784C01" w14:paraId="3E0E3C20" w14:textId="33BCD567" w:rsidTr="00D10E83">
        <w:trPr>
          <w:trHeight w:val="360"/>
        </w:trPr>
        <w:tc>
          <w:tcPr>
            <w:tcW w:w="4248" w:type="dxa"/>
            <w:vMerge/>
            <w:vAlign w:val="center"/>
          </w:tcPr>
          <w:p w14:paraId="5B51DEE4" w14:textId="77777777" w:rsidR="00525D32" w:rsidRPr="00784C01" w:rsidRDefault="00525D32" w:rsidP="001A2BF8">
            <w:pPr>
              <w:pStyle w:val="Sansinterligne"/>
              <w:jc w:val="center"/>
              <w:rPr>
                <w:rFonts w:ascii="Arial" w:hAnsi="Arial" w:cs="Arial"/>
                <w:color w:val="000000" w:themeColor="text1"/>
                <w:sz w:val="18"/>
                <w:szCs w:val="20"/>
              </w:rPr>
            </w:pPr>
          </w:p>
        </w:tc>
        <w:tc>
          <w:tcPr>
            <w:tcW w:w="2835" w:type="dxa"/>
            <w:vAlign w:val="center"/>
          </w:tcPr>
          <w:p w14:paraId="6EE0B860" w14:textId="4B7DE72A"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Intégré simplifié au bâti</w:t>
            </w:r>
          </w:p>
        </w:tc>
        <w:tc>
          <w:tcPr>
            <w:tcW w:w="2835" w:type="dxa"/>
            <w:vAlign w:val="center"/>
          </w:tcPr>
          <w:p w14:paraId="6E53926D" w14:textId="77777777" w:rsidR="00525D32" w:rsidRPr="00784C01" w:rsidRDefault="00525D32" w:rsidP="001A2BF8">
            <w:pPr>
              <w:pStyle w:val="Sansinterligne"/>
              <w:jc w:val="center"/>
              <w:rPr>
                <w:rFonts w:ascii="Arial" w:hAnsi="Arial" w:cs="Arial"/>
                <w:color w:val="000000" w:themeColor="text1"/>
                <w:sz w:val="18"/>
                <w:szCs w:val="20"/>
              </w:rPr>
            </w:pPr>
          </w:p>
        </w:tc>
      </w:tr>
      <w:tr w:rsidR="00525D32" w:rsidRPr="00784C01" w14:paraId="304FAD65" w14:textId="2E6D7E69" w:rsidTr="00D10E83">
        <w:trPr>
          <w:trHeight w:val="276"/>
        </w:trPr>
        <w:tc>
          <w:tcPr>
            <w:tcW w:w="4248" w:type="dxa"/>
            <w:vMerge w:val="restart"/>
            <w:vAlign w:val="center"/>
          </w:tcPr>
          <w:p w14:paraId="10675DEC" w14:textId="58E4C9BA" w:rsidR="00525D32" w:rsidRPr="00784C01" w:rsidRDefault="00525D32" w:rsidP="003C572F">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S06 « Non intégré au bâti »</w:t>
            </w:r>
          </w:p>
        </w:tc>
        <w:tc>
          <w:tcPr>
            <w:tcW w:w="2835" w:type="dxa"/>
            <w:vAlign w:val="center"/>
          </w:tcPr>
          <w:p w14:paraId="688ACFB8"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Surimposé</w:t>
            </w:r>
          </w:p>
        </w:tc>
        <w:tc>
          <w:tcPr>
            <w:tcW w:w="2835" w:type="dxa"/>
            <w:vAlign w:val="center"/>
          </w:tcPr>
          <w:p w14:paraId="3997553E" w14:textId="77777777" w:rsidR="00525D32" w:rsidRPr="00784C01" w:rsidRDefault="00525D32" w:rsidP="001A2BF8">
            <w:pPr>
              <w:pStyle w:val="Sansinterligne"/>
              <w:jc w:val="center"/>
              <w:rPr>
                <w:rFonts w:ascii="Arial" w:hAnsi="Arial" w:cs="Arial"/>
                <w:color w:val="000000" w:themeColor="text1"/>
                <w:sz w:val="18"/>
                <w:szCs w:val="20"/>
              </w:rPr>
            </w:pPr>
          </w:p>
        </w:tc>
      </w:tr>
      <w:tr w:rsidR="00525D32" w:rsidRPr="00784C01" w14:paraId="29466720" w14:textId="7DADEFDB" w:rsidTr="00D10E83">
        <w:trPr>
          <w:trHeight w:val="304"/>
        </w:trPr>
        <w:tc>
          <w:tcPr>
            <w:tcW w:w="4248" w:type="dxa"/>
            <w:vMerge/>
            <w:vAlign w:val="center"/>
          </w:tcPr>
          <w:p w14:paraId="7BBBD693" w14:textId="77777777" w:rsidR="00525D32" w:rsidRPr="00784C01" w:rsidRDefault="00525D32" w:rsidP="001A2BF8">
            <w:pPr>
              <w:pStyle w:val="Sansinterligne"/>
              <w:jc w:val="center"/>
              <w:rPr>
                <w:rFonts w:ascii="Arial" w:hAnsi="Arial" w:cs="Arial"/>
                <w:color w:val="000000" w:themeColor="text1"/>
                <w:sz w:val="18"/>
                <w:szCs w:val="20"/>
              </w:rPr>
            </w:pPr>
          </w:p>
        </w:tc>
        <w:tc>
          <w:tcPr>
            <w:tcW w:w="2835" w:type="dxa"/>
            <w:vAlign w:val="center"/>
          </w:tcPr>
          <w:p w14:paraId="7023D244"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Sol</w:t>
            </w:r>
          </w:p>
        </w:tc>
        <w:tc>
          <w:tcPr>
            <w:tcW w:w="2835" w:type="dxa"/>
            <w:vAlign w:val="center"/>
          </w:tcPr>
          <w:p w14:paraId="14D79794" w14:textId="77777777" w:rsidR="00525D32" w:rsidRPr="00784C01" w:rsidRDefault="00525D32" w:rsidP="001A2BF8">
            <w:pPr>
              <w:pStyle w:val="Sansinterligne"/>
              <w:jc w:val="center"/>
              <w:rPr>
                <w:rFonts w:ascii="Arial" w:hAnsi="Arial" w:cs="Arial"/>
                <w:color w:val="000000" w:themeColor="text1"/>
                <w:sz w:val="18"/>
                <w:szCs w:val="20"/>
              </w:rPr>
            </w:pPr>
          </w:p>
        </w:tc>
      </w:tr>
    </w:tbl>
    <w:p w14:paraId="67539075" w14:textId="77777777" w:rsidR="00525D32" w:rsidRDefault="00525D32" w:rsidP="003C572F">
      <w:pPr>
        <w:rPr>
          <w:rFonts w:cs="Arial"/>
          <w:sz w:val="20"/>
          <w:highlight w:val="yellow"/>
        </w:rPr>
      </w:pPr>
    </w:p>
    <w:p w14:paraId="0BD9C288" w14:textId="77777777" w:rsidR="00525D32" w:rsidRDefault="00525D32" w:rsidP="003C572F">
      <w:pPr>
        <w:rPr>
          <w:rFonts w:cs="Arial"/>
          <w:sz w:val="20"/>
          <w:highlight w:val="yellow"/>
        </w:rPr>
      </w:pPr>
    </w:p>
    <w:p w14:paraId="7DADA832" w14:textId="77777777" w:rsidR="00BB2B87" w:rsidRDefault="00BB2B87" w:rsidP="00BB2B87">
      <w:pPr>
        <w:pStyle w:val="Sansinterligne"/>
        <w:ind w:left="-567"/>
        <w:rPr>
          <w:rFonts w:ascii="Arial" w:hAnsi="Arial" w:cs="Arial"/>
          <w:sz w:val="20"/>
          <w:szCs w:val="20"/>
        </w:rPr>
      </w:pPr>
      <w:r w:rsidRPr="00656640">
        <w:rPr>
          <w:rFonts w:ascii="Arial" w:hAnsi="Arial" w:cs="Arial"/>
          <w:color w:val="00B0F0"/>
          <w:sz w:val="20"/>
          <w:szCs w:val="20"/>
        </w:rPr>
        <w:t>[OPTION S10]</w:t>
      </w:r>
    </w:p>
    <w:p w14:paraId="24889216" w14:textId="26592917" w:rsidR="00945392" w:rsidRPr="001A2BF8" w:rsidRDefault="00BB2B87" w:rsidP="00784C01">
      <w:pPr>
        <w:spacing w:after="120"/>
        <w:rPr>
          <w:rFonts w:cs="Arial"/>
          <w:sz w:val="20"/>
        </w:rPr>
      </w:pPr>
      <w:r w:rsidRPr="001A2BF8">
        <w:rPr>
          <w:rFonts w:cs="Arial"/>
          <w:sz w:val="20"/>
        </w:rPr>
        <w:t>Données contractuelles : champs à renseigner en cas de correction</w:t>
      </w:r>
    </w:p>
    <w:tbl>
      <w:tblPr>
        <w:tblStyle w:val="Grilledutableau"/>
        <w:tblW w:w="14454" w:type="dxa"/>
        <w:tblInd w:w="-567" w:type="dxa"/>
        <w:tblLook w:val="04A0" w:firstRow="1" w:lastRow="0" w:firstColumn="1" w:lastColumn="0" w:noHBand="0" w:noVBand="1"/>
      </w:tblPr>
      <w:tblGrid>
        <w:gridCol w:w="4815"/>
        <w:gridCol w:w="3685"/>
        <w:gridCol w:w="5954"/>
      </w:tblGrid>
      <w:tr w:rsidR="00BB2B87" w:rsidRPr="00784C01" w14:paraId="5E57A674" w14:textId="0FED9D67" w:rsidTr="00784C01">
        <w:trPr>
          <w:trHeight w:val="351"/>
        </w:trPr>
        <w:tc>
          <w:tcPr>
            <w:tcW w:w="8500" w:type="dxa"/>
            <w:gridSpan w:val="2"/>
            <w:shd w:val="clear" w:color="auto" w:fill="auto"/>
            <w:vAlign w:val="center"/>
          </w:tcPr>
          <w:p w14:paraId="76A9776E" w14:textId="77777777" w:rsidR="00BB2B87" w:rsidRPr="00784C01" w:rsidRDefault="00BB2B87"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Informations contractuelles</w:t>
            </w:r>
          </w:p>
        </w:tc>
        <w:tc>
          <w:tcPr>
            <w:tcW w:w="5954" w:type="dxa"/>
            <w:vAlign w:val="center"/>
          </w:tcPr>
          <w:p w14:paraId="352BA800" w14:textId="6A3696F7" w:rsidR="00BB2B87" w:rsidRPr="00784C01" w:rsidRDefault="00BB2B87"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Correction du producteur</w:t>
            </w:r>
          </w:p>
        </w:tc>
      </w:tr>
      <w:tr w:rsidR="00BB2B87" w:rsidRPr="00784C01" w14:paraId="71D82886" w14:textId="66D8CECE" w:rsidTr="00784C01">
        <w:trPr>
          <w:trHeight w:val="232"/>
        </w:trPr>
        <w:tc>
          <w:tcPr>
            <w:tcW w:w="4815" w:type="dxa"/>
            <w:shd w:val="clear" w:color="auto" w:fill="auto"/>
            <w:vAlign w:val="center"/>
          </w:tcPr>
          <w:p w14:paraId="6399ABD8"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Numéro de contrat</w:t>
            </w:r>
          </w:p>
        </w:tc>
        <w:tc>
          <w:tcPr>
            <w:tcW w:w="3685" w:type="dxa"/>
            <w:shd w:val="clear" w:color="auto" w:fill="auto"/>
            <w:vAlign w:val="center"/>
          </w:tcPr>
          <w:p w14:paraId="19627967"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7D658973"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2BFD2817" w14:textId="3B57094C" w:rsidTr="00784C01">
        <w:trPr>
          <w:trHeight w:val="232"/>
        </w:trPr>
        <w:tc>
          <w:tcPr>
            <w:tcW w:w="4815" w:type="dxa"/>
            <w:shd w:val="clear" w:color="auto" w:fill="auto"/>
            <w:vAlign w:val="center"/>
          </w:tcPr>
          <w:p w14:paraId="0C97A128"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 xml:space="preserve">Type de contrat </w:t>
            </w:r>
          </w:p>
        </w:tc>
        <w:tc>
          <w:tcPr>
            <w:tcW w:w="3685" w:type="dxa"/>
            <w:shd w:val="clear" w:color="auto" w:fill="auto"/>
            <w:vAlign w:val="center"/>
          </w:tcPr>
          <w:p w14:paraId="300E3467" w14:textId="77777777" w:rsidR="00BB2B87" w:rsidRPr="00784C01" w:rsidRDefault="00BB2B87"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S10 ou S10B</w:t>
            </w:r>
          </w:p>
        </w:tc>
        <w:tc>
          <w:tcPr>
            <w:tcW w:w="5954" w:type="dxa"/>
            <w:vAlign w:val="center"/>
          </w:tcPr>
          <w:p w14:paraId="1BB04A8E"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7F4F0FE5" w14:textId="5528F2CA" w:rsidTr="00784C01">
        <w:trPr>
          <w:trHeight w:val="232"/>
        </w:trPr>
        <w:tc>
          <w:tcPr>
            <w:tcW w:w="4815" w:type="dxa"/>
            <w:shd w:val="clear" w:color="auto" w:fill="auto"/>
            <w:vAlign w:val="center"/>
          </w:tcPr>
          <w:p w14:paraId="29F7B793"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Date de Demande Complète de Raccordement (DCR)</w:t>
            </w:r>
          </w:p>
        </w:tc>
        <w:tc>
          <w:tcPr>
            <w:tcW w:w="3685" w:type="dxa"/>
            <w:shd w:val="clear" w:color="auto" w:fill="auto"/>
            <w:vAlign w:val="center"/>
          </w:tcPr>
          <w:p w14:paraId="1F4A453E"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08D2E2BB"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1B0A08C7" w14:textId="1D50E7B8" w:rsidTr="00784C01">
        <w:trPr>
          <w:trHeight w:val="232"/>
        </w:trPr>
        <w:tc>
          <w:tcPr>
            <w:tcW w:w="4815" w:type="dxa"/>
            <w:shd w:val="clear" w:color="auto" w:fill="auto"/>
            <w:vAlign w:val="center"/>
          </w:tcPr>
          <w:p w14:paraId="1721C31F"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Date de mise en service de l’installation</w:t>
            </w:r>
          </w:p>
        </w:tc>
        <w:tc>
          <w:tcPr>
            <w:tcW w:w="3685" w:type="dxa"/>
            <w:shd w:val="clear" w:color="auto" w:fill="auto"/>
            <w:vAlign w:val="center"/>
          </w:tcPr>
          <w:p w14:paraId="05474AB7"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0B4027B0"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73F62FD6" w14:textId="373F4B9A" w:rsidTr="00784C01">
        <w:trPr>
          <w:trHeight w:val="232"/>
        </w:trPr>
        <w:tc>
          <w:tcPr>
            <w:tcW w:w="4815" w:type="dxa"/>
            <w:shd w:val="clear" w:color="auto" w:fill="auto"/>
            <w:vAlign w:val="center"/>
          </w:tcPr>
          <w:p w14:paraId="6AFF79E8"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Date de prise d’effet du contrat</w:t>
            </w:r>
          </w:p>
        </w:tc>
        <w:tc>
          <w:tcPr>
            <w:tcW w:w="3685" w:type="dxa"/>
            <w:shd w:val="clear" w:color="auto" w:fill="auto"/>
            <w:vAlign w:val="center"/>
          </w:tcPr>
          <w:p w14:paraId="65F49B49"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5B0F9CDB"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721356F7" w14:textId="0101675D" w:rsidTr="00784C01">
        <w:trPr>
          <w:trHeight w:val="232"/>
        </w:trPr>
        <w:tc>
          <w:tcPr>
            <w:tcW w:w="4815" w:type="dxa"/>
            <w:shd w:val="clear" w:color="auto" w:fill="auto"/>
            <w:vAlign w:val="center"/>
          </w:tcPr>
          <w:p w14:paraId="4696094C"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Localisation - Adresse de l’installation</w:t>
            </w:r>
          </w:p>
        </w:tc>
        <w:tc>
          <w:tcPr>
            <w:tcW w:w="3685" w:type="dxa"/>
            <w:shd w:val="clear" w:color="auto" w:fill="auto"/>
            <w:vAlign w:val="center"/>
          </w:tcPr>
          <w:p w14:paraId="04EF7976"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4E5A11F5" w14:textId="77777777" w:rsidR="00BB2B87" w:rsidRDefault="00BB2B87" w:rsidP="001A2BF8">
            <w:pPr>
              <w:pStyle w:val="Sansinterligne"/>
              <w:jc w:val="center"/>
              <w:rPr>
                <w:rFonts w:ascii="Arial" w:hAnsi="Arial" w:cs="Arial"/>
                <w:color w:val="000000" w:themeColor="text1"/>
                <w:sz w:val="18"/>
                <w:szCs w:val="18"/>
              </w:rPr>
            </w:pPr>
          </w:p>
          <w:p w14:paraId="6A6B407C" w14:textId="77777777" w:rsidR="00784C01" w:rsidRDefault="00784C01" w:rsidP="001A2BF8">
            <w:pPr>
              <w:pStyle w:val="Sansinterligne"/>
              <w:jc w:val="center"/>
              <w:rPr>
                <w:rFonts w:ascii="Arial" w:hAnsi="Arial" w:cs="Arial"/>
                <w:color w:val="000000" w:themeColor="text1"/>
                <w:sz w:val="18"/>
                <w:szCs w:val="18"/>
              </w:rPr>
            </w:pPr>
          </w:p>
          <w:p w14:paraId="0A9AA9A8" w14:textId="77777777" w:rsidR="00784C01" w:rsidRDefault="00784C01" w:rsidP="001A2BF8">
            <w:pPr>
              <w:pStyle w:val="Sansinterligne"/>
              <w:jc w:val="center"/>
              <w:rPr>
                <w:rFonts w:ascii="Arial" w:hAnsi="Arial" w:cs="Arial"/>
                <w:color w:val="000000" w:themeColor="text1"/>
                <w:sz w:val="18"/>
                <w:szCs w:val="18"/>
              </w:rPr>
            </w:pPr>
          </w:p>
          <w:p w14:paraId="111894AD" w14:textId="77777777" w:rsidR="00784C01" w:rsidRPr="00784C01" w:rsidRDefault="00784C01" w:rsidP="001A2BF8">
            <w:pPr>
              <w:pStyle w:val="Sansinterligne"/>
              <w:jc w:val="center"/>
              <w:rPr>
                <w:rFonts w:ascii="Arial" w:hAnsi="Arial" w:cs="Arial"/>
                <w:color w:val="000000" w:themeColor="text1"/>
                <w:sz w:val="18"/>
                <w:szCs w:val="18"/>
              </w:rPr>
            </w:pPr>
          </w:p>
        </w:tc>
      </w:tr>
      <w:tr w:rsidR="00BB2B87" w:rsidRPr="00784C01" w14:paraId="39D7FF40" w14:textId="770C6748" w:rsidTr="00784C01">
        <w:trPr>
          <w:trHeight w:val="232"/>
        </w:trPr>
        <w:tc>
          <w:tcPr>
            <w:tcW w:w="4815" w:type="dxa"/>
            <w:shd w:val="clear" w:color="auto" w:fill="auto"/>
            <w:vAlign w:val="center"/>
          </w:tcPr>
          <w:p w14:paraId="6AFC3D49"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Localisation - Commune de l’installation</w:t>
            </w:r>
          </w:p>
        </w:tc>
        <w:tc>
          <w:tcPr>
            <w:tcW w:w="3685" w:type="dxa"/>
            <w:shd w:val="clear" w:color="auto" w:fill="auto"/>
            <w:vAlign w:val="center"/>
          </w:tcPr>
          <w:p w14:paraId="69C80796"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716AEFC2"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29EB76A4" w14:textId="2E7CD92B" w:rsidTr="00784C01">
        <w:trPr>
          <w:trHeight w:val="232"/>
        </w:trPr>
        <w:tc>
          <w:tcPr>
            <w:tcW w:w="4815" w:type="dxa"/>
            <w:shd w:val="clear" w:color="auto" w:fill="auto"/>
            <w:vAlign w:val="center"/>
          </w:tcPr>
          <w:p w14:paraId="2E681A76"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Localisation – Code postal de l’installation</w:t>
            </w:r>
          </w:p>
        </w:tc>
        <w:tc>
          <w:tcPr>
            <w:tcW w:w="3685" w:type="dxa"/>
            <w:shd w:val="clear" w:color="auto" w:fill="auto"/>
            <w:vAlign w:val="center"/>
          </w:tcPr>
          <w:p w14:paraId="6ACBDD08"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5E5944C0"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279A7D21" w14:textId="21AF5624" w:rsidTr="00784C01">
        <w:trPr>
          <w:trHeight w:val="232"/>
        </w:trPr>
        <w:tc>
          <w:tcPr>
            <w:tcW w:w="4815" w:type="dxa"/>
            <w:shd w:val="clear" w:color="auto" w:fill="auto"/>
            <w:vAlign w:val="center"/>
          </w:tcPr>
          <w:p w14:paraId="4933396F"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 xml:space="preserve">Puissance éligible à la prime « Intégrée Au Bâti » (tarif indiqué dans le contrat de 50 c€/kWh) au 7/11/2020 (en kWc) </w:t>
            </w:r>
          </w:p>
        </w:tc>
        <w:tc>
          <w:tcPr>
            <w:tcW w:w="3685" w:type="dxa"/>
            <w:shd w:val="clear" w:color="auto" w:fill="auto"/>
            <w:vAlign w:val="center"/>
          </w:tcPr>
          <w:p w14:paraId="4D2F3895"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2F36B9B7"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5B16A197" w14:textId="617F7C71" w:rsidTr="00784C01">
        <w:trPr>
          <w:trHeight w:val="232"/>
        </w:trPr>
        <w:tc>
          <w:tcPr>
            <w:tcW w:w="4815" w:type="dxa"/>
            <w:shd w:val="clear" w:color="auto" w:fill="auto"/>
            <w:vAlign w:val="center"/>
          </w:tcPr>
          <w:p w14:paraId="6CBF1C06"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Puissance éligible à la prime « Intégrée Simplifié au Bâti » (tarif indiqué dans le contrat de 42 c€/kWh) au 7/11/2020 (en kWc)</w:t>
            </w:r>
          </w:p>
        </w:tc>
        <w:tc>
          <w:tcPr>
            <w:tcW w:w="3685" w:type="dxa"/>
            <w:shd w:val="clear" w:color="auto" w:fill="auto"/>
            <w:vAlign w:val="center"/>
          </w:tcPr>
          <w:p w14:paraId="7AA3057E"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13461E9F"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069DC556" w14:textId="0411673F" w:rsidTr="00784C01">
        <w:trPr>
          <w:trHeight w:val="232"/>
        </w:trPr>
        <w:tc>
          <w:tcPr>
            <w:tcW w:w="4815" w:type="dxa"/>
            <w:shd w:val="clear" w:color="auto" w:fill="auto"/>
            <w:vAlign w:val="center"/>
          </w:tcPr>
          <w:p w14:paraId="0E421093"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Puissance « Autres installations » non éligibles à la prime d’intégration au bâti (simplifié ou non) (autre tarif indiqué dans le contrat) au 7/11/2020 (en kWc)</w:t>
            </w:r>
          </w:p>
        </w:tc>
        <w:tc>
          <w:tcPr>
            <w:tcW w:w="3685" w:type="dxa"/>
            <w:shd w:val="clear" w:color="auto" w:fill="auto"/>
            <w:vAlign w:val="center"/>
          </w:tcPr>
          <w:p w14:paraId="17828E67"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20AB4384"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73EFC1CE" w14:textId="6549F591" w:rsidTr="00784C01">
        <w:trPr>
          <w:trHeight w:val="232"/>
        </w:trPr>
        <w:tc>
          <w:tcPr>
            <w:tcW w:w="4815" w:type="dxa"/>
            <w:shd w:val="clear" w:color="auto" w:fill="auto"/>
            <w:vAlign w:val="center"/>
          </w:tcPr>
          <w:p w14:paraId="6DA82565"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Tarif d’achat contractuel à prise d’effet du contrat (c€/kWh hors TVA)</w:t>
            </w:r>
          </w:p>
        </w:tc>
        <w:tc>
          <w:tcPr>
            <w:tcW w:w="3685" w:type="dxa"/>
            <w:shd w:val="clear" w:color="auto" w:fill="auto"/>
            <w:vAlign w:val="center"/>
          </w:tcPr>
          <w:p w14:paraId="66AF7386"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0A37F9F7"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02641986" w14:textId="207D36D9" w:rsidTr="00784C01">
        <w:trPr>
          <w:trHeight w:val="394"/>
        </w:trPr>
        <w:tc>
          <w:tcPr>
            <w:tcW w:w="8500" w:type="dxa"/>
            <w:gridSpan w:val="2"/>
            <w:shd w:val="clear" w:color="auto" w:fill="auto"/>
            <w:vAlign w:val="center"/>
          </w:tcPr>
          <w:p w14:paraId="4FEAEBC7" w14:textId="77777777" w:rsidR="00BB2B87" w:rsidRPr="00784C01" w:rsidRDefault="00BB2B87" w:rsidP="001A2BF8">
            <w:pPr>
              <w:pStyle w:val="Sansinterligne"/>
              <w:jc w:val="center"/>
              <w:rPr>
                <w:rFonts w:ascii="Arial" w:hAnsi="Arial" w:cs="Arial"/>
                <w:color w:val="000000" w:themeColor="text1"/>
                <w:sz w:val="18"/>
                <w:szCs w:val="18"/>
              </w:rPr>
            </w:pPr>
            <w:r w:rsidRPr="00784C01">
              <w:rPr>
                <w:rFonts w:ascii="Arial" w:hAnsi="Arial" w:cs="Arial"/>
                <w:color w:val="000000" w:themeColor="text1"/>
                <w:sz w:val="18"/>
                <w:szCs w:val="18"/>
              </w:rPr>
              <w:t>Autres informations</w:t>
            </w:r>
          </w:p>
        </w:tc>
        <w:tc>
          <w:tcPr>
            <w:tcW w:w="5954" w:type="dxa"/>
            <w:vAlign w:val="center"/>
          </w:tcPr>
          <w:p w14:paraId="71591FF5"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49164133" w14:textId="032BFD82" w:rsidTr="00784C01">
        <w:trPr>
          <w:trHeight w:val="232"/>
        </w:trPr>
        <w:tc>
          <w:tcPr>
            <w:tcW w:w="4815" w:type="dxa"/>
            <w:shd w:val="clear" w:color="auto" w:fill="auto"/>
            <w:vAlign w:val="center"/>
          </w:tcPr>
          <w:p w14:paraId="5533D031"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Contact : Nom</w:t>
            </w:r>
          </w:p>
        </w:tc>
        <w:tc>
          <w:tcPr>
            <w:tcW w:w="3685" w:type="dxa"/>
            <w:shd w:val="clear" w:color="auto" w:fill="auto"/>
            <w:vAlign w:val="center"/>
          </w:tcPr>
          <w:p w14:paraId="3FC6CF94"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75BD348C"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55620A8B" w14:textId="7695D073" w:rsidTr="00784C01">
        <w:trPr>
          <w:trHeight w:val="232"/>
        </w:trPr>
        <w:tc>
          <w:tcPr>
            <w:tcW w:w="4815" w:type="dxa"/>
            <w:shd w:val="clear" w:color="auto" w:fill="auto"/>
            <w:vAlign w:val="center"/>
          </w:tcPr>
          <w:p w14:paraId="75D01299"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Coordonnées téléphoniques</w:t>
            </w:r>
            <w:r w:rsidRPr="00784C01" w:rsidDel="00B20D5F">
              <w:rPr>
                <w:rFonts w:ascii="Arial" w:hAnsi="Arial" w:cs="Arial"/>
                <w:color w:val="000000" w:themeColor="text1"/>
                <w:sz w:val="18"/>
                <w:szCs w:val="18"/>
              </w:rPr>
              <w:t xml:space="preserve"> </w:t>
            </w:r>
          </w:p>
        </w:tc>
        <w:tc>
          <w:tcPr>
            <w:tcW w:w="3685" w:type="dxa"/>
            <w:shd w:val="clear" w:color="auto" w:fill="auto"/>
            <w:vAlign w:val="center"/>
          </w:tcPr>
          <w:p w14:paraId="4A6665F3"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547CD7D5" w14:textId="77777777" w:rsidR="00BB2B87" w:rsidRPr="00784C01" w:rsidRDefault="00BB2B87" w:rsidP="001A2BF8">
            <w:pPr>
              <w:pStyle w:val="Sansinterligne"/>
              <w:jc w:val="center"/>
              <w:rPr>
                <w:rFonts w:ascii="Arial" w:hAnsi="Arial" w:cs="Arial"/>
                <w:color w:val="000000" w:themeColor="text1"/>
                <w:sz w:val="18"/>
                <w:szCs w:val="18"/>
              </w:rPr>
            </w:pPr>
          </w:p>
        </w:tc>
      </w:tr>
      <w:tr w:rsidR="00BB2B87" w:rsidRPr="00784C01" w14:paraId="27920F2E" w14:textId="5470DF51" w:rsidTr="00784C01">
        <w:trPr>
          <w:trHeight w:val="232"/>
        </w:trPr>
        <w:tc>
          <w:tcPr>
            <w:tcW w:w="4815" w:type="dxa"/>
            <w:shd w:val="clear" w:color="auto" w:fill="auto"/>
            <w:vAlign w:val="center"/>
          </w:tcPr>
          <w:p w14:paraId="2D3B6C96" w14:textId="77777777" w:rsidR="00BB2B87" w:rsidRPr="00784C01" w:rsidRDefault="00BB2B87" w:rsidP="001A2BF8">
            <w:pPr>
              <w:pStyle w:val="Sansinterligne"/>
              <w:jc w:val="both"/>
              <w:rPr>
                <w:rFonts w:ascii="Arial" w:hAnsi="Arial" w:cs="Arial"/>
                <w:color w:val="000000" w:themeColor="text1"/>
                <w:sz w:val="18"/>
                <w:szCs w:val="18"/>
              </w:rPr>
            </w:pPr>
            <w:r w:rsidRPr="00784C01">
              <w:rPr>
                <w:rFonts w:ascii="Arial" w:hAnsi="Arial" w:cs="Arial"/>
                <w:color w:val="000000" w:themeColor="text1"/>
                <w:sz w:val="18"/>
                <w:szCs w:val="18"/>
              </w:rPr>
              <w:t>Adresse Mail</w:t>
            </w:r>
            <w:r w:rsidRPr="00784C01" w:rsidDel="00B20D5F">
              <w:rPr>
                <w:rFonts w:ascii="Arial" w:hAnsi="Arial" w:cs="Arial"/>
                <w:color w:val="000000" w:themeColor="text1"/>
                <w:sz w:val="18"/>
                <w:szCs w:val="18"/>
              </w:rPr>
              <w:t xml:space="preserve"> </w:t>
            </w:r>
          </w:p>
        </w:tc>
        <w:tc>
          <w:tcPr>
            <w:tcW w:w="3685" w:type="dxa"/>
            <w:shd w:val="clear" w:color="auto" w:fill="auto"/>
            <w:vAlign w:val="center"/>
          </w:tcPr>
          <w:p w14:paraId="5BC17428" w14:textId="77777777" w:rsidR="00BB2B87" w:rsidRPr="00784C01" w:rsidRDefault="00BB2B87" w:rsidP="001A2BF8">
            <w:pPr>
              <w:pStyle w:val="Sansinterligne"/>
              <w:jc w:val="center"/>
              <w:rPr>
                <w:rFonts w:ascii="Arial" w:hAnsi="Arial" w:cs="Arial"/>
                <w:color w:val="000000" w:themeColor="text1"/>
                <w:sz w:val="18"/>
                <w:szCs w:val="18"/>
              </w:rPr>
            </w:pPr>
          </w:p>
        </w:tc>
        <w:tc>
          <w:tcPr>
            <w:tcW w:w="5954" w:type="dxa"/>
            <w:vAlign w:val="center"/>
          </w:tcPr>
          <w:p w14:paraId="2E78FA28" w14:textId="77777777" w:rsidR="00BB2B87" w:rsidRPr="00784C01" w:rsidRDefault="00BB2B87" w:rsidP="001A2BF8">
            <w:pPr>
              <w:pStyle w:val="Sansinterligne"/>
              <w:jc w:val="center"/>
              <w:rPr>
                <w:rFonts w:ascii="Arial" w:hAnsi="Arial" w:cs="Arial"/>
                <w:color w:val="000000" w:themeColor="text1"/>
                <w:sz w:val="18"/>
                <w:szCs w:val="18"/>
              </w:rPr>
            </w:pPr>
          </w:p>
        </w:tc>
      </w:tr>
    </w:tbl>
    <w:p w14:paraId="26D17E9D" w14:textId="77777777" w:rsidR="00BB2B87" w:rsidRDefault="00BB2B87" w:rsidP="003C572F">
      <w:pPr>
        <w:rPr>
          <w:rFonts w:cs="Arial"/>
          <w:sz w:val="20"/>
          <w:highlight w:val="yellow"/>
        </w:rPr>
      </w:pPr>
    </w:p>
    <w:p w14:paraId="67FFC7F6" w14:textId="77777777" w:rsidR="00945392" w:rsidRDefault="00945392">
      <w:pPr>
        <w:spacing w:after="160" w:line="259" w:lineRule="auto"/>
        <w:jc w:val="left"/>
        <w:rPr>
          <w:rFonts w:cs="Arial"/>
          <w:sz w:val="20"/>
        </w:rPr>
      </w:pPr>
      <w:r>
        <w:rPr>
          <w:rFonts w:cs="Arial"/>
          <w:sz w:val="20"/>
        </w:rPr>
        <w:br w:type="page"/>
      </w:r>
    </w:p>
    <w:p w14:paraId="5AA7298B" w14:textId="77777777" w:rsidR="00945392" w:rsidRDefault="00945392" w:rsidP="00784C01">
      <w:pPr>
        <w:spacing w:after="120"/>
        <w:rPr>
          <w:rFonts w:cs="Arial"/>
          <w:sz w:val="20"/>
        </w:rPr>
      </w:pPr>
    </w:p>
    <w:p w14:paraId="0C9038EE" w14:textId="482C5683" w:rsidR="00784C01" w:rsidRPr="001A2BF8" w:rsidRDefault="00784C01" w:rsidP="00784C01">
      <w:pPr>
        <w:spacing w:after="120"/>
        <w:rPr>
          <w:rFonts w:cs="Arial"/>
          <w:sz w:val="20"/>
        </w:rPr>
      </w:pPr>
      <w:r w:rsidRPr="001A2BF8">
        <w:rPr>
          <w:rFonts w:cs="Arial"/>
          <w:sz w:val="20"/>
        </w:rPr>
        <w:t xml:space="preserve">Typologies définies en annexe 1 </w:t>
      </w:r>
    </w:p>
    <w:tbl>
      <w:tblPr>
        <w:tblStyle w:val="Grilledutableau"/>
        <w:tblW w:w="9918" w:type="dxa"/>
        <w:tblInd w:w="-567" w:type="dxa"/>
        <w:tblLook w:val="04A0" w:firstRow="1" w:lastRow="0" w:firstColumn="1" w:lastColumn="0" w:noHBand="0" w:noVBand="1"/>
      </w:tblPr>
      <w:tblGrid>
        <w:gridCol w:w="4248"/>
        <w:gridCol w:w="2835"/>
        <w:gridCol w:w="2835"/>
      </w:tblGrid>
      <w:tr w:rsidR="00525D32" w:rsidRPr="00784C01" w14:paraId="3286083F" w14:textId="77777777" w:rsidTr="00D10E83">
        <w:trPr>
          <w:trHeight w:val="504"/>
        </w:trPr>
        <w:tc>
          <w:tcPr>
            <w:tcW w:w="4248" w:type="dxa"/>
            <w:vAlign w:val="center"/>
          </w:tcPr>
          <w:p w14:paraId="3C088FB5" w14:textId="77777777" w:rsidR="00525D32" w:rsidRPr="00784C01" w:rsidRDefault="00525D32" w:rsidP="001A2BF8">
            <w:pPr>
              <w:pStyle w:val="Sansinterligne"/>
              <w:jc w:val="center"/>
              <w:rPr>
                <w:rFonts w:ascii="Arial" w:hAnsi="Arial" w:cs="Arial"/>
                <w:color w:val="000000" w:themeColor="text1"/>
                <w:sz w:val="18"/>
                <w:szCs w:val="20"/>
              </w:rPr>
            </w:pPr>
          </w:p>
        </w:tc>
        <w:tc>
          <w:tcPr>
            <w:tcW w:w="2835" w:type="dxa"/>
            <w:vAlign w:val="center"/>
          </w:tcPr>
          <w:p w14:paraId="2F7DE45A" w14:textId="31EDC3D4"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Typologie définie en annexe</w:t>
            </w:r>
            <w:r w:rsidR="0079437F">
              <w:rPr>
                <w:rFonts w:ascii="Arial" w:hAnsi="Arial" w:cs="Arial"/>
                <w:color w:val="000000" w:themeColor="text1"/>
                <w:sz w:val="18"/>
                <w:szCs w:val="20"/>
              </w:rPr>
              <w:t xml:space="preserve"> 1</w:t>
            </w:r>
          </w:p>
        </w:tc>
        <w:tc>
          <w:tcPr>
            <w:tcW w:w="2835" w:type="dxa"/>
            <w:vAlign w:val="center"/>
          </w:tcPr>
          <w:p w14:paraId="0BAE231F" w14:textId="6EEE9C7E"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Puissance</w:t>
            </w:r>
            <w:r w:rsidR="00D10E83">
              <w:rPr>
                <w:rFonts w:ascii="Arial" w:hAnsi="Arial" w:cs="Arial"/>
                <w:color w:val="000000" w:themeColor="text1"/>
                <w:sz w:val="18"/>
                <w:szCs w:val="20"/>
              </w:rPr>
              <w:t xml:space="preserve"> par typologie (kWc)</w:t>
            </w:r>
          </w:p>
        </w:tc>
      </w:tr>
      <w:tr w:rsidR="00525D32" w:rsidRPr="00784C01" w14:paraId="7E8B3054" w14:textId="77777777" w:rsidTr="00D10E83">
        <w:trPr>
          <w:trHeight w:val="320"/>
        </w:trPr>
        <w:tc>
          <w:tcPr>
            <w:tcW w:w="4248" w:type="dxa"/>
            <w:vMerge w:val="restart"/>
            <w:vAlign w:val="center"/>
          </w:tcPr>
          <w:p w14:paraId="56371433" w14:textId="3583AF6E" w:rsidR="00525D32" w:rsidRPr="00784C01" w:rsidRDefault="00525D32" w:rsidP="003C572F">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 xml:space="preserve">S10 ou S10B « Intégré au bâti » </w:t>
            </w:r>
          </w:p>
        </w:tc>
        <w:tc>
          <w:tcPr>
            <w:tcW w:w="2835" w:type="dxa"/>
            <w:vAlign w:val="center"/>
          </w:tcPr>
          <w:p w14:paraId="1A0EDE04"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Intégré au bâti</w:t>
            </w:r>
          </w:p>
        </w:tc>
        <w:tc>
          <w:tcPr>
            <w:tcW w:w="2835" w:type="dxa"/>
            <w:vAlign w:val="center"/>
          </w:tcPr>
          <w:p w14:paraId="47681219" w14:textId="77777777" w:rsidR="00525D32" w:rsidRPr="00784C01" w:rsidRDefault="00525D32" w:rsidP="001A2BF8">
            <w:pPr>
              <w:pStyle w:val="Sansinterligne"/>
              <w:jc w:val="center"/>
              <w:rPr>
                <w:rFonts w:ascii="Arial" w:hAnsi="Arial" w:cs="Arial"/>
                <w:color w:val="000000" w:themeColor="text1"/>
                <w:sz w:val="18"/>
                <w:szCs w:val="20"/>
              </w:rPr>
            </w:pPr>
          </w:p>
        </w:tc>
      </w:tr>
      <w:tr w:rsidR="00525D32" w:rsidRPr="00784C01" w14:paraId="6F35C64F" w14:textId="77777777" w:rsidTr="00D10E83">
        <w:trPr>
          <w:trHeight w:val="360"/>
        </w:trPr>
        <w:tc>
          <w:tcPr>
            <w:tcW w:w="4248" w:type="dxa"/>
            <w:vMerge/>
            <w:vAlign w:val="center"/>
          </w:tcPr>
          <w:p w14:paraId="3CCA1242" w14:textId="77777777" w:rsidR="00525D32" w:rsidRPr="00784C01" w:rsidRDefault="00525D32" w:rsidP="001A2BF8">
            <w:pPr>
              <w:pStyle w:val="Sansinterligne"/>
              <w:jc w:val="center"/>
              <w:rPr>
                <w:rFonts w:ascii="Arial" w:hAnsi="Arial" w:cs="Arial"/>
                <w:color w:val="000000" w:themeColor="text1"/>
                <w:sz w:val="18"/>
                <w:szCs w:val="20"/>
              </w:rPr>
            </w:pPr>
          </w:p>
        </w:tc>
        <w:tc>
          <w:tcPr>
            <w:tcW w:w="2835" w:type="dxa"/>
            <w:vAlign w:val="center"/>
          </w:tcPr>
          <w:p w14:paraId="2F2B3EAD"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Intégré simplifié au bâti</w:t>
            </w:r>
          </w:p>
        </w:tc>
        <w:tc>
          <w:tcPr>
            <w:tcW w:w="2835" w:type="dxa"/>
            <w:vAlign w:val="center"/>
          </w:tcPr>
          <w:p w14:paraId="29103E61" w14:textId="77777777" w:rsidR="00525D32" w:rsidRPr="00784C01" w:rsidRDefault="00525D32" w:rsidP="001A2BF8">
            <w:pPr>
              <w:pStyle w:val="Sansinterligne"/>
              <w:jc w:val="center"/>
              <w:rPr>
                <w:rFonts w:ascii="Arial" w:hAnsi="Arial" w:cs="Arial"/>
                <w:color w:val="000000" w:themeColor="text1"/>
                <w:sz w:val="18"/>
                <w:szCs w:val="20"/>
              </w:rPr>
            </w:pPr>
          </w:p>
        </w:tc>
      </w:tr>
      <w:tr w:rsidR="00525D32" w:rsidRPr="00784C01" w14:paraId="01A7FC78" w14:textId="77777777" w:rsidTr="00D10E83">
        <w:trPr>
          <w:trHeight w:val="360"/>
        </w:trPr>
        <w:tc>
          <w:tcPr>
            <w:tcW w:w="4248" w:type="dxa"/>
            <w:vAlign w:val="center"/>
          </w:tcPr>
          <w:p w14:paraId="7D05B1F1"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S10 ou S10B « Intégré simplifié au bâti »</w:t>
            </w:r>
          </w:p>
        </w:tc>
        <w:tc>
          <w:tcPr>
            <w:tcW w:w="2835" w:type="dxa"/>
            <w:vAlign w:val="center"/>
          </w:tcPr>
          <w:p w14:paraId="5E886475"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Intégré simplifié au bâti</w:t>
            </w:r>
          </w:p>
        </w:tc>
        <w:tc>
          <w:tcPr>
            <w:tcW w:w="2835" w:type="dxa"/>
            <w:vAlign w:val="center"/>
          </w:tcPr>
          <w:p w14:paraId="3182CABA" w14:textId="77777777" w:rsidR="00525D32" w:rsidRPr="00784C01" w:rsidRDefault="00525D32" w:rsidP="001A2BF8">
            <w:pPr>
              <w:pStyle w:val="Sansinterligne"/>
              <w:jc w:val="center"/>
              <w:rPr>
                <w:rFonts w:ascii="Arial" w:hAnsi="Arial" w:cs="Arial"/>
                <w:color w:val="000000" w:themeColor="text1"/>
                <w:sz w:val="18"/>
                <w:szCs w:val="20"/>
              </w:rPr>
            </w:pPr>
          </w:p>
        </w:tc>
      </w:tr>
      <w:tr w:rsidR="00525D32" w:rsidRPr="00784C01" w14:paraId="76BC6F00" w14:textId="77777777" w:rsidTr="00D10E83">
        <w:trPr>
          <w:trHeight w:val="276"/>
        </w:trPr>
        <w:tc>
          <w:tcPr>
            <w:tcW w:w="4248" w:type="dxa"/>
            <w:vMerge w:val="restart"/>
            <w:vAlign w:val="center"/>
          </w:tcPr>
          <w:p w14:paraId="57CCC279"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S10 ou S10B « autres installations » sans prime d’intégration au bâti (simplifié ou non)</w:t>
            </w:r>
          </w:p>
        </w:tc>
        <w:tc>
          <w:tcPr>
            <w:tcW w:w="2835" w:type="dxa"/>
            <w:vAlign w:val="center"/>
          </w:tcPr>
          <w:p w14:paraId="654D7468"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Surimposé</w:t>
            </w:r>
          </w:p>
        </w:tc>
        <w:tc>
          <w:tcPr>
            <w:tcW w:w="2835" w:type="dxa"/>
            <w:vAlign w:val="center"/>
          </w:tcPr>
          <w:p w14:paraId="6777B736" w14:textId="77777777" w:rsidR="00525D32" w:rsidRPr="00784C01" w:rsidRDefault="00525D32" w:rsidP="001A2BF8">
            <w:pPr>
              <w:pStyle w:val="Sansinterligne"/>
              <w:jc w:val="center"/>
              <w:rPr>
                <w:rFonts w:ascii="Arial" w:hAnsi="Arial" w:cs="Arial"/>
                <w:color w:val="000000" w:themeColor="text1"/>
                <w:sz w:val="18"/>
                <w:szCs w:val="20"/>
              </w:rPr>
            </w:pPr>
          </w:p>
        </w:tc>
      </w:tr>
      <w:tr w:rsidR="00525D32" w:rsidRPr="00784C01" w14:paraId="024887C4" w14:textId="77777777" w:rsidTr="00D10E83">
        <w:trPr>
          <w:trHeight w:val="221"/>
        </w:trPr>
        <w:tc>
          <w:tcPr>
            <w:tcW w:w="4248" w:type="dxa"/>
            <w:vMerge/>
            <w:vAlign w:val="center"/>
          </w:tcPr>
          <w:p w14:paraId="35FB51C8" w14:textId="77777777" w:rsidR="00525D32" w:rsidRPr="00784C01" w:rsidRDefault="00525D32" w:rsidP="001A2BF8">
            <w:pPr>
              <w:pStyle w:val="Sansinterligne"/>
              <w:jc w:val="center"/>
              <w:rPr>
                <w:rFonts w:ascii="Arial" w:hAnsi="Arial" w:cs="Arial"/>
                <w:color w:val="000000" w:themeColor="text1"/>
                <w:sz w:val="18"/>
                <w:szCs w:val="20"/>
              </w:rPr>
            </w:pPr>
          </w:p>
        </w:tc>
        <w:tc>
          <w:tcPr>
            <w:tcW w:w="2835" w:type="dxa"/>
            <w:vAlign w:val="center"/>
          </w:tcPr>
          <w:p w14:paraId="057D2606" w14:textId="77777777" w:rsidR="00525D32" w:rsidRPr="00784C01" w:rsidRDefault="00525D32" w:rsidP="001A2BF8">
            <w:pPr>
              <w:pStyle w:val="Sansinterligne"/>
              <w:jc w:val="center"/>
              <w:rPr>
                <w:rFonts w:ascii="Arial" w:hAnsi="Arial" w:cs="Arial"/>
                <w:color w:val="000000" w:themeColor="text1"/>
                <w:sz w:val="18"/>
                <w:szCs w:val="20"/>
              </w:rPr>
            </w:pPr>
            <w:r w:rsidRPr="00784C01">
              <w:rPr>
                <w:rFonts w:ascii="Arial" w:hAnsi="Arial" w:cs="Arial"/>
                <w:color w:val="000000" w:themeColor="text1"/>
                <w:sz w:val="18"/>
                <w:szCs w:val="20"/>
              </w:rPr>
              <w:t>Sol</w:t>
            </w:r>
          </w:p>
        </w:tc>
        <w:tc>
          <w:tcPr>
            <w:tcW w:w="2835" w:type="dxa"/>
            <w:vAlign w:val="center"/>
          </w:tcPr>
          <w:p w14:paraId="2D2868C8" w14:textId="77777777" w:rsidR="00525D32" w:rsidRPr="00784C01" w:rsidRDefault="00525D32" w:rsidP="001A2BF8">
            <w:pPr>
              <w:pStyle w:val="Sansinterligne"/>
              <w:jc w:val="center"/>
              <w:rPr>
                <w:rFonts w:ascii="Arial" w:hAnsi="Arial" w:cs="Arial"/>
                <w:color w:val="000000" w:themeColor="text1"/>
                <w:sz w:val="18"/>
                <w:szCs w:val="20"/>
              </w:rPr>
            </w:pPr>
          </w:p>
        </w:tc>
      </w:tr>
    </w:tbl>
    <w:p w14:paraId="3AB56166" w14:textId="22D8DC41" w:rsidR="003171BB" w:rsidRPr="00C334A3" w:rsidRDefault="003171BB" w:rsidP="003C572F">
      <w:pPr>
        <w:rPr>
          <w:rFonts w:cs="Arial"/>
          <w:sz w:val="20"/>
        </w:rPr>
      </w:pPr>
    </w:p>
    <w:sectPr w:rsidR="003171BB" w:rsidRPr="00C334A3" w:rsidSect="00784C01">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0A84" w14:textId="77777777" w:rsidR="00934A3A" w:rsidRDefault="00934A3A" w:rsidP="00DA1BF6">
      <w:pPr>
        <w:spacing w:line="240" w:lineRule="auto"/>
      </w:pPr>
      <w:r>
        <w:separator/>
      </w:r>
    </w:p>
  </w:endnote>
  <w:endnote w:type="continuationSeparator" w:id="0">
    <w:p w14:paraId="252C49DF" w14:textId="77777777" w:rsidR="00934A3A" w:rsidRDefault="00934A3A" w:rsidP="00DA1BF6">
      <w:pPr>
        <w:spacing w:line="240" w:lineRule="auto"/>
      </w:pPr>
      <w:r>
        <w:continuationSeparator/>
      </w:r>
    </w:p>
  </w:endnote>
  <w:endnote w:type="continuationNotice" w:id="1">
    <w:p w14:paraId="2FB91926" w14:textId="77777777" w:rsidR="00934A3A" w:rsidRDefault="00934A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AD42" w14:textId="77777777" w:rsidR="00A528BA" w:rsidRDefault="00A528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8A09" w14:textId="77777777" w:rsidR="003C572F" w:rsidRDefault="003C572F">
    <w:pPr>
      <w:pStyle w:val="Pieddepage"/>
    </w:pPr>
    <w:r w:rsidRPr="00623019">
      <w:rPr>
        <w:b/>
        <w:noProof/>
        <w:color w:val="808080" w:themeColor="background1" w:themeShade="80"/>
      </w:rPr>
      <mc:AlternateContent>
        <mc:Choice Requires="wps">
          <w:drawing>
            <wp:anchor distT="45720" distB="45720" distL="114300" distR="114300" simplePos="0" relativeHeight="251670528" behindDoc="0" locked="0" layoutInCell="1" allowOverlap="1" wp14:anchorId="1BB1CF05" wp14:editId="0F5FABB1">
              <wp:simplePos x="0" y="0"/>
              <wp:positionH relativeFrom="margin">
                <wp:posOffset>-558165</wp:posOffset>
              </wp:positionH>
              <wp:positionV relativeFrom="page">
                <wp:posOffset>10052685</wp:posOffset>
              </wp:positionV>
              <wp:extent cx="6876000" cy="496800"/>
              <wp:effectExtent l="0" t="0" r="127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000" cy="496800"/>
                      </a:xfrm>
                      <a:prstGeom prst="rect">
                        <a:avLst/>
                      </a:prstGeom>
                      <a:solidFill>
                        <a:srgbClr val="FFFFFF"/>
                      </a:solidFill>
                      <a:ln w="9525">
                        <a:noFill/>
                        <a:miter lim="800000"/>
                        <a:headEnd/>
                        <a:tailEnd/>
                      </a:ln>
                    </wps:spPr>
                    <wps:txbx>
                      <w:txbxContent>
                        <w:p w14:paraId="46CD42D1" w14:textId="4F6D6CF6" w:rsidR="003C572F" w:rsidRPr="001970E2" w:rsidRDefault="00A528BA" w:rsidP="00623019">
                          <w:pPr>
                            <w:rPr>
                              <w:sz w:val="12"/>
                              <w:szCs w:val="12"/>
                            </w:rPr>
                          </w:pPr>
                          <w:r w:rsidRPr="00A528BA">
                            <w:rPr>
                              <w:sz w:val="12"/>
                              <w:szCs w:val="12"/>
                              <w:highlight w:val="yellow"/>
                            </w:rPr>
                            <w:t>XXXX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1CF05" id="_x0000_t202" coordsize="21600,21600" o:spt="202" path="m,l,21600r21600,l21600,xe">
              <v:stroke joinstyle="miter"/>
              <v:path gradientshapeok="t" o:connecttype="rect"/>
            </v:shapetype>
            <v:shape id="Zone de texte 2" o:spid="_x0000_s1026" type="#_x0000_t202" style="position:absolute;left:0;text-align:left;margin-left:-43.95pt;margin-top:791.55pt;width:541.4pt;height:39.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" stroked="f">
              <v:textbox>
                <w:txbxContent>
                  <w:p w14:paraId="46CD42D1" w14:textId="4F6D6CF6" w:rsidR="003C572F" w:rsidRPr="001970E2" w:rsidRDefault="00A528BA" w:rsidP="00623019">
                    <w:pPr>
                      <w:rPr>
                        <w:sz w:val="12"/>
                        <w:szCs w:val="12"/>
                      </w:rPr>
                    </w:pPr>
                    <w:r w:rsidRPr="00A528BA">
                      <w:rPr>
                        <w:sz w:val="12"/>
                        <w:szCs w:val="12"/>
                        <w:highlight w:val="yellow"/>
                      </w:rPr>
                      <w:t>XXXX LOGO</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B551" w14:textId="77777777" w:rsidR="00A528BA" w:rsidRDefault="00A528B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9A81" w14:textId="77777777" w:rsidR="005B398D" w:rsidRDefault="005B398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F678" w14:textId="77777777" w:rsidR="00867C62" w:rsidRDefault="00867C62">
    <w:pPr>
      <w:pStyle w:val="Pieddepage"/>
    </w:pPr>
    <w:r w:rsidRPr="00623019">
      <w:rPr>
        <w:b/>
        <w:noProof/>
        <w:color w:val="808080" w:themeColor="background1" w:themeShade="80"/>
      </w:rPr>
      <mc:AlternateContent>
        <mc:Choice Requires="wps">
          <w:drawing>
            <wp:anchor distT="45720" distB="45720" distL="114300" distR="114300" simplePos="0" relativeHeight="251660288" behindDoc="0" locked="0" layoutInCell="1" allowOverlap="1" wp14:anchorId="76CDA5D3" wp14:editId="4A5F7568">
              <wp:simplePos x="0" y="0"/>
              <wp:positionH relativeFrom="margin">
                <wp:posOffset>-558165</wp:posOffset>
              </wp:positionH>
              <wp:positionV relativeFrom="page">
                <wp:posOffset>10052685</wp:posOffset>
              </wp:positionV>
              <wp:extent cx="6876000" cy="496800"/>
              <wp:effectExtent l="0" t="0" r="127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000" cy="496800"/>
                      </a:xfrm>
                      <a:prstGeom prst="rect">
                        <a:avLst/>
                      </a:prstGeom>
                      <a:solidFill>
                        <a:srgbClr val="FFFFFF"/>
                      </a:solidFill>
                      <a:ln w="9525">
                        <a:noFill/>
                        <a:miter lim="800000"/>
                        <a:headEnd/>
                        <a:tailEnd/>
                      </a:ln>
                    </wps:spPr>
                    <wps:txbx>
                      <w:txbxContent>
                        <w:p w14:paraId="4B27E408" w14:textId="77777777" w:rsidR="00867C62" w:rsidRPr="001970E2" w:rsidRDefault="00867C62" w:rsidP="001239E5">
                          <w:pPr>
                            <w:pStyle w:val="Pieddepage"/>
                            <w:rPr>
                              <w:rFonts w:cs="Arial"/>
                              <w:color w:val="808080" w:themeColor="background1" w:themeShade="80"/>
                              <w:sz w:val="12"/>
                              <w:szCs w:val="12"/>
                            </w:rPr>
                          </w:pPr>
                          <w:r w:rsidRPr="001970E2">
                            <w:rPr>
                              <w:rFonts w:cs="Arial"/>
                              <w:color w:val="808080" w:themeColor="background1" w:themeShade="80"/>
                              <w:sz w:val="12"/>
                              <w:szCs w:val="12"/>
                            </w:rPr>
                            <w:t>Dans le cadre des missions de service public prévues par l’article L.314-1 et suivants du code de l’énergie, EDF est tenue d’acheter l’électricité produite par certaines installations dont l’Etat souhaite encourager le développement, à des conditions définies par les pouvoirs publics.</w:t>
                          </w:r>
                        </w:p>
                        <w:p w14:paraId="5463EB29" w14:textId="77777777" w:rsidR="00867C62" w:rsidRPr="001970E2" w:rsidRDefault="00867C62" w:rsidP="001239E5">
                          <w:pPr>
                            <w:pStyle w:val="Pieddepage"/>
                            <w:rPr>
                              <w:rFonts w:cs="Arial"/>
                              <w:color w:val="808080" w:themeColor="background1" w:themeShade="80"/>
                              <w:sz w:val="6"/>
                              <w:szCs w:val="6"/>
                            </w:rPr>
                          </w:pPr>
                        </w:p>
                        <w:p w14:paraId="18415F16" w14:textId="77777777" w:rsidR="00867C62" w:rsidRPr="001970E2" w:rsidRDefault="00867C62" w:rsidP="001239E5">
                          <w:pPr>
                            <w:pStyle w:val="Pieddepage"/>
                            <w:rPr>
                              <w:rFonts w:cs="Arial"/>
                              <w:color w:val="808080" w:themeColor="background1" w:themeShade="80"/>
                              <w:sz w:val="12"/>
                              <w:szCs w:val="12"/>
                            </w:rPr>
                          </w:pPr>
                          <w:r w:rsidRPr="001970E2">
                            <w:rPr>
                              <w:rFonts w:cs="Arial"/>
                              <w:color w:val="808080" w:themeColor="background1" w:themeShade="80"/>
                              <w:sz w:val="12"/>
                              <w:szCs w:val="12"/>
                            </w:rPr>
                            <w:t>L’énergie est notre avenir, économisons-la !</w:t>
                          </w:r>
                        </w:p>
                        <w:p w14:paraId="1EE984A5" w14:textId="77777777" w:rsidR="00867C62" w:rsidRPr="001970E2" w:rsidRDefault="00867C62" w:rsidP="0062301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A5D3" id="_x0000_t202" coordsize="21600,21600" o:spt="202" path="m,l,21600r21600,l21600,xe">
              <v:stroke joinstyle="miter"/>
              <v:path gradientshapeok="t" o:connecttype="rect"/>
            </v:shapetype>
            <v:shape id="_x0000_s1027" type="#_x0000_t202" style="position:absolute;left:0;text-align:left;margin-left:-43.95pt;margin-top:791.55pt;width:541.4pt;height:39.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" stroked="f">
              <v:textbox>
                <w:txbxContent>
                  <w:p w14:paraId="4B27E408" w14:textId="77777777" w:rsidR="00867C62" w:rsidRPr="001970E2" w:rsidRDefault="00867C62" w:rsidP="001239E5">
                    <w:pPr>
                      <w:pStyle w:val="Pieddepage"/>
                      <w:rPr>
                        <w:rFonts w:cs="Arial"/>
                        <w:color w:val="808080" w:themeColor="background1" w:themeShade="80"/>
                        <w:sz w:val="12"/>
                        <w:szCs w:val="12"/>
                      </w:rPr>
                    </w:pPr>
                    <w:r w:rsidRPr="001970E2">
                      <w:rPr>
                        <w:rFonts w:cs="Arial"/>
                        <w:color w:val="808080" w:themeColor="background1" w:themeShade="80"/>
                        <w:sz w:val="12"/>
                        <w:szCs w:val="12"/>
                      </w:rPr>
                      <w:t>Dans le cadre des missions de service public prévues par l’article L.314-1 et suivants du code de l’énergie, EDF est tenue d’acheter l’électricité produite par certaines installations dont l’Etat souhaite encourager le développement, à des conditions définies par les pouvoirs publics.</w:t>
                    </w:r>
                  </w:p>
                  <w:p w14:paraId="5463EB29" w14:textId="77777777" w:rsidR="00867C62" w:rsidRPr="001970E2" w:rsidRDefault="00867C62" w:rsidP="001239E5">
                    <w:pPr>
                      <w:pStyle w:val="Pieddepage"/>
                      <w:rPr>
                        <w:rFonts w:cs="Arial"/>
                        <w:color w:val="808080" w:themeColor="background1" w:themeShade="80"/>
                        <w:sz w:val="6"/>
                        <w:szCs w:val="6"/>
                      </w:rPr>
                    </w:pPr>
                  </w:p>
                  <w:p w14:paraId="18415F16" w14:textId="77777777" w:rsidR="00867C62" w:rsidRPr="001970E2" w:rsidRDefault="00867C62" w:rsidP="001239E5">
                    <w:pPr>
                      <w:pStyle w:val="Pieddepage"/>
                      <w:rPr>
                        <w:rFonts w:cs="Arial"/>
                        <w:color w:val="808080" w:themeColor="background1" w:themeShade="80"/>
                        <w:sz w:val="12"/>
                        <w:szCs w:val="12"/>
                      </w:rPr>
                    </w:pPr>
                    <w:r w:rsidRPr="001970E2">
                      <w:rPr>
                        <w:rFonts w:cs="Arial"/>
                        <w:color w:val="808080" w:themeColor="background1" w:themeShade="80"/>
                        <w:sz w:val="12"/>
                        <w:szCs w:val="12"/>
                      </w:rPr>
                      <w:t>L’énergie est notre avenir, économisons-la !</w:t>
                    </w:r>
                  </w:p>
                  <w:p w14:paraId="1EE984A5" w14:textId="77777777" w:rsidR="00867C62" w:rsidRPr="001970E2" w:rsidRDefault="00867C62" w:rsidP="00623019">
                    <w:pPr>
                      <w:rPr>
                        <w:sz w:val="12"/>
                        <w:szCs w:val="12"/>
                      </w:rPr>
                    </w:pPr>
                  </w:p>
                </w:txbxContent>
              </v:textbox>
              <w10:wrap type="square" anchorx="margin"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E10E" w14:textId="77777777" w:rsidR="005B398D" w:rsidRDefault="005B39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A68D" w14:textId="77777777" w:rsidR="00934A3A" w:rsidRDefault="00934A3A" w:rsidP="00DA1BF6">
      <w:pPr>
        <w:spacing w:line="240" w:lineRule="auto"/>
      </w:pPr>
      <w:r>
        <w:separator/>
      </w:r>
    </w:p>
  </w:footnote>
  <w:footnote w:type="continuationSeparator" w:id="0">
    <w:p w14:paraId="0CB06884" w14:textId="77777777" w:rsidR="00934A3A" w:rsidRDefault="00934A3A" w:rsidP="00DA1BF6">
      <w:pPr>
        <w:spacing w:line="240" w:lineRule="auto"/>
      </w:pPr>
      <w:r>
        <w:continuationSeparator/>
      </w:r>
    </w:p>
  </w:footnote>
  <w:footnote w:type="continuationNotice" w:id="1">
    <w:p w14:paraId="1356060F" w14:textId="77777777" w:rsidR="00934A3A" w:rsidRDefault="00934A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15FA" w14:textId="77777777" w:rsidR="003C572F" w:rsidRDefault="00934A3A">
    <w:pPr>
      <w:pStyle w:val="En-tte"/>
    </w:pPr>
    <w:r>
      <w:rPr>
        <w:noProof/>
      </w:rPr>
      <w:pict w14:anchorId="24C1B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EB14" w14:textId="78897A21" w:rsidR="003C572F" w:rsidRDefault="00E51FDD" w:rsidP="00C660DC">
    <w:pPr>
      <w:pStyle w:val="En-tte"/>
    </w:pPr>
    <w:r w:rsidRPr="00A528BA">
      <w:rPr>
        <w:rFonts w:ascii="Times New Roman" w:hAnsi="Times New Roman"/>
        <w:noProof/>
        <w:sz w:val="24"/>
        <w:szCs w:val="24"/>
        <w:highlight w:val="yellow"/>
      </w:rPr>
      <w:t>LOGO</w:t>
    </w:r>
  </w:p>
  <w:p w14:paraId="55CB65A9" w14:textId="77777777" w:rsidR="003C572F" w:rsidRPr="00623019" w:rsidRDefault="003C572F" w:rsidP="001C0454">
    <w:pPr>
      <w:pStyle w:val="En-tte"/>
      <w:jc w:val="right"/>
      <w:rPr>
        <w:rFonts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B41A" w14:textId="77777777" w:rsidR="003C572F" w:rsidRDefault="00934A3A">
    <w:pPr>
      <w:pStyle w:val="En-tte"/>
    </w:pPr>
    <w:r>
      <w:rPr>
        <w:noProof/>
      </w:rPr>
      <w:pict w14:anchorId="03CA8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6.8pt;height:182.7pt;rotation:315;z-index:-251643904;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D3EF" w14:textId="186E4E7B" w:rsidR="005B398D" w:rsidRDefault="005B398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D8F" w14:textId="34DACBC9" w:rsidR="00867C62" w:rsidRDefault="00A528BA" w:rsidP="00C660DC">
    <w:pPr>
      <w:pStyle w:val="En-tte"/>
    </w:pPr>
    <w:r w:rsidRPr="00A528BA">
      <w:rPr>
        <w:rFonts w:ascii="Times New Roman" w:hAnsi="Times New Roman"/>
        <w:noProof/>
        <w:sz w:val="24"/>
        <w:szCs w:val="24"/>
        <w:highlight w:val="yellow"/>
      </w:rPr>
      <w:t>LOGO</w:t>
    </w:r>
  </w:p>
  <w:p w14:paraId="4EEAF9B4" w14:textId="77777777" w:rsidR="00867C62" w:rsidRPr="00623019" w:rsidRDefault="00867C62" w:rsidP="001C0454">
    <w:pPr>
      <w:pStyle w:val="En-tte"/>
      <w:jc w:val="right"/>
      <w:rPr>
        <w:rFonts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BCDB" w14:textId="20BD478A" w:rsidR="005B398D" w:rsidRDefault="005B39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E8"/>
    <w:multiLevelType w:val="hybridMultilevel"/>
    <w:tmpl w:val="DF62726A"/>
    <w:lvl w:ilvl="0" w:tplc="040C0001">
      <w:start w:val="1"/>
      <w:numFmt w:val="bullet"/>
      <w:lvlText w:val=""/>
      <w:lvlJc w:val="left"/>
      <w:pPr>
        <w:ind w:left="210" w:hanging="360"/>
      </w:pPr>
      <w:rPr>
        <w:rFonts w:ascii="Symbol" w:hAnsi="Symbol"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 w15:restartNumberingAfterBreak="0">
    <w:nsid w:val="17B242F1"/>
    <w:multiLevelType w:val="hybridMultilevel"/>
    <w:tmpl w:val="78802A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A44A5"/>
    <w:multiLevelType w:val="hybridMultilevel"/>
    <w:tmpl w:val="DFD2245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33FC110F"/>
    <w:multiLevelType w:val="hybridMultilevel"/>
    <w:tmpl w:val="D5DE3A16"/>
    <w:lvl w:ilvl="0" w:tplc="0198618C">
      <w:numFmt w:val="bullet"/>
      <w:lvlText w:val="-"/>
      <w:lvlJc w:val="left"/>
      <w:pPr>
        <w:ind w:left="4308" w:hanging="360"/>
      </w:pPr>
      <w:rPr>
        <w:rFonts w:ascii="Liberation Sans" w:eastAsia="Times New Roman" w:hAnsi="Liberation Sans" w:cs="Liberation Sans" w:hint="default"/>
      </w:rPr>
    </w:lvl>
    <w:lvl w:ilvl="1" w:tplc="040C0003">
      <w:start w:val="1"/>
      <w:numFmt w:val="bullet"/>
      <w:lvlText w:val="o"/>
      <w:lvlJc w:val="left"/>
      <w:pPr>
        <w:ind w:left="5028" w:hanging="360"/>
      </w:pPr>
      <w:rPr>
        <w:rFonts w:ascii="Courier New" w:hAnsi="Courier New" w:cs="Courier New" w:hint="default"/>
      </w:rPr>
    </w:lvl>
    <w:lvl w:ilvl="2" w:tplc="040C0005">
      <w:start w:val="1"/>
      <w:numFmt w:val="bullet"/>
      <w:lvlText w:val=""/>
      <w:lvlJc w:val="left"/>
      <w:pPr>
        <w:ind w:left="5748" w:hanging="360"/>
      </w:pPr>
      <w:rPr>
        <w:rFonts w:ascii="Wingdings" w:hAnsi="Wingdings" w:hint="default"/>
      </w:rPr>
    </w:lvl>
    <w:lvl w:ilvl="3" w:tplc="040C0001">
      <w:start w:val="1"/>
      <w:numFmt w:val="bullet"/>
      <w:lvlText w:val=""/>
      <w:lvlJc w:val="left"/>
      <w:pPr>
        <w:ind w:left="6468" w:hanging="360"/>
      </w:pPr>
      <w:rPr>
        <w:rFonts w:ascii="Symbol" w:hAnsi="Symbol" w:hint="default"/>
      </w:rPr>
    </w:lvl>
    <w:lvl w:ilvl="4" w:tplc="040C0003">
      <w:start w:val="1"/>
      <w:numFmt w:val="bullet"/>
      <w:lvlText w:val="o"/>
      <w:lvlJc w:val="left"/>
      <w:pPr>
        <w:ind w:left="7188" w:hanging="360"/>
      </w:pPr>
      <w:rPr>
        <w:rFonts w:ascii="Courier New" w:hAnsi="Courier New" w:cs="Courier New" w:hint="default"/>
      </w:rPr>
    </w:lvl>
    <w:lvl w:ilvl="5" w:tplc="040C0005">
      <w:start w:val="1"/>
      <w:numFmt w:val="bullet"/>
      <w:lvlText w:val=""/>
      <w:lvlJc w:val="left"/>
      <w:pPr>
        <w:ind w:left="7908" w:hanging="360"/>
      </w:pPr>
      <w:rPr>
        <w:rFonts w:ascii="Wingdings" w:hAnsi="Wingdings" w:hint="default"/>
      </w:rPr>
    </w:lvl>
    <w:lvl w:ilvl="6" w:tplc="040C0001">
      <w:start w:val="1"/>
      <w:numFmt w:val="bullet"/>
      <w:lvlText w:val=""/>
      <w:lvlJc w:val="left"/>
      <w:pPr>
        <w:ind w:left="8628" w:hanging="360"/>
      </w:pPr>
      <w:rPr>
        <w:rFonts w:ascii="Symbol" w:hAnsi="Symbol" w:hint="default"/>
      </w:rPr>
    </w:lvl>
    <w:lvl w:ilvl="7" w:tplc="040C0003">
      <w:start w:val="1"/>
      <w:numFmt w:val="bullet"/>
      <w:lvlText w:val="o"/>
      <w:lvlJc w:val="left"/>
      <w:pPr>
        <w:ind w:left="9348" w:hanging="360"/>
      </w:pPr>
      <w:rPr>
        <w:rFonts w:ascii="Courier New" w:hAnsi="Courier New" w:cs="Courier New" w:hint="default"/>
      </w:rPr>
    </w:lvl>
    <w:lvl w:ilvl="8" w:tplc="040C0005">
      <w:start w:val="1"/>
      <w:numFmt w:val="bullet"/>
      <w:lvlText w:val=""/>
      <w:lvlJc w:val="left"/>
      <w:pPr>
        <w:ind w:left="10068" w:hanging="360"/>
      </w:pPr>
      <w:rPr>
        <w:rFonts w:ascii="Wingdings" w:hAnsi="Wingdings" w:hint="default"/>
      </w:rPr>
    </w:lvl>
  </w:abstractNum>
  <w:abstractNum w:abstractNumId="4" w15:restartNumberingAfterBreak="0">
    <w:nsid w:val="48A51EAD"/>
    <w:multiLevelType w:val="hybridMultilevel"/>
    <w:tmpl w:val="00B0B4C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84454E8"/>
    <w:multiLevelType w:val="hybridMultilevel"/>
    <w:tmpl w:val="06121B4A"/>
    <w:lvl w:ilvl="0" w:tplc="13121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F6"/>
    <w:rsid w:val="0000113C"/>
    <w:rsid w:val="000034E4"/>
    <w:rsid w:val="0002150D"/>
    <w:rsid w:val="000228B9"/>
    <w:rsid w:val="00025F96"/>
    <w:rsid w:val="00037BF5"/>
    <w:rsid w:val="00040920"/>
    <w:rsid w:val="00044A4D"/>
    <w:rsid w:val="00050E51"/>
    <w:rsid w:val="0005383A"/>
    <w:rsid w:val="00053C02"/>
    <w:rsid w:val="00054512"/>
    <w:rsid w:val="00055A82"/>
    <w:rsid w:val="00062A07"/>
    <w:rsid w:val="0008630F"/>
    <w:rsid w:val="00096B4F"/>
    <w:rsid w:val="000A290F"/>
    <w:rsid w:val="000B58FB"/>
    <w:rsid w:val="000C083C"/>
    <w:rsid w:val="000D6CCC"/>
    <w:rsid w:val="000E442E"/>
    <w:rsid w:val="000E592A"/>
    <w:rsid w:val="000E7331"/>
    <w:rsid w:val="0010381E"/>
    <w:rsid w:val="001044C6"/>
    <w:rsid w:val="001239E5"/>
    <w:rsid w:val="001405F6"/>
    <w:rsid w:val="001407CC"/>
    <w:rsid w:val="00142D27"/>
    <w:rsid w:val="001527A4"/>
    <w:rsid w:val="0015506A"/>
    <w:rsid w:val="00165E6B"/>
    <w:rsid w:val="00177F16"/>
    <w:rsid w:val="001802B3"/>
    <w:rsid w:val="001812A4"/>
    <w:rsid w:val="0019376B"/>
    <w:rsid w:val="001970E2"/>
    <w:rsid w:val="001A23AA"/>
    <w:rsid w:val="001A2524"/>
    <w:rsid w:val="001A2611"/>
    <w:rsid w:val="001A5EFA"/>
    <w:rsid w:val="001B5A44"/>
    <w:rsid w:val="001B5B47"/>
    <w:rsid w:val="001C0454"/>
    <w:rsid w:val="001C0CCF"/>
    <w:rsid w:val="001D01E0"/>
    <w:rsid w:val="001D33B3"/>
    <w:rsid w:val="001E11B8"/>
    <w:rsid w:val="001E31CE"/>
    <w:rsid w:val="001E55C1"/>
    <w:rsid w:val="001F0993"/>
    <w:rsid w:val="001F15B3"/>
    <w:rsid w:val="00207667"/>
    <w:rsid w:val="0021604B"/>
    <w:rsid w:val="00222097"/>
    <w:rsid w:val="0023413E"/>
    <w:rsid w:val="00234954"/>
    <w:rsid w:val="00253224"/>
    <w:rsid w:val="00276500"/>
    <w:rsid w:val="002A557D"/>
    <w:rsid w:val="002A67DD"/>
    <w:rsid w:val="002C0A69"/>
    <w:rsid w:val="002C2342"/>
    <w:rsid w:val="002C303E"/>
    <w:rsid w:val="002C6773"/>
    <w:rsid w:val="002E7898"/>
    <w:rsid w:val="003171BB"/>
    <w:rsid w:val="0033226C"/>
    <w:rsid w:val="00335BF2"/>
    <w:rsid w:val="00345F09"/>
    <w:rsid w:val="0036114B"/>
    <w:rsid w:val="00361F5D"/>
    <w:rsid w:val="00362D71"/>
    <w:rsid w:val="00387F1D"/>
    <w:rsid w:val="0039361B"/>
    <w:rsid w:val="003A0590"/>
    <w:rsid w:val="003A1941"/>
    <w:rsid w:val="003B34FF"/>
    <w:rsid w:val="003C572F"/>
    <w:rsid w:val="003D3B69"/>
    <w:rsid w:val="003E03AE"/>
    <w:rsid w:val="003E0C61"/>
    <w:rsid w:val="003E365A"/>
    <w:rsid w:val="003F1CE3"/>
    <w:rsid w:val="003F32F9"/>
    <w:rsid w:val="00404491"/>
    <w:rsid w:val="00412EDF"/>
    <w:rsid w:val="004313CD"/>
    <w:rsid w:val="00431C70"/>
    <w:rsid w:val="00443098"/>
    <w:rsid w:val="00450303"/>
    <w:rsid w:val="004552FC"/>
    <w:rsid w:val="0046331B"/>
    <w:rsid w:val="0046702F"/>
    <w:rsid w:val="0047445B"/>
    <w:rsid w:val="00482404"/>
    <w:rsid w:val="004830F3"/>
    <w:rsid w:val="00494FEA"/>
    <w:rsid w:val="00497044"/>
    <w:rsid w:val="004972F4"/>
    <w:rsid w:val="004A449A"/>
    <w:rsid w:val="004B16D6"/>
    <w:rsid w:val="004B76F6"/>
    <w:rsid w:val="004C3B13"/>
    <w:rsid w:val="004C6EDF"/>
    <w:rsid w:val="004C77E2"/>
    <w:rsid w:val="004D10B9"/>
    <w:rsid w:val="004D4360"/>
    <w:rsid w:val="004D4695"/>
    <w:rsid w:val="004D72D2"/>
    <w:rsid w:val="004E45DE"/>
    <w:rsid w:val="004F7CF6"/>
    <w:rsid w:val="00503993"/>
    <w:rsid w:val="0052396F"/>
    <w:rsid w:val="00525D32"/>
    <w:rsid w:val="0053690A"/>
    <w:rsid w:val="005475D8"/>
    <w:rsid w:val="005904EF"/>
    <w:rsid w:val="005A2535"/>
    <w:rsid w:val="005B398D"/>
    <w:rsid w:val="005C0A1D"/>
    <w:rsid w:val="005D695E"/>
    <w:rsid w:val="005E5088"/>
    <w:rsid w:val="005F4BDC"/>
    <w:rsid w:val="00613150"/>
    <w:rsid w:val="006151B5"/>
    <w:rsid w:val="00615D69"/>
    <w:rsid w:val="00620A4D"/>
    <w:rsid w:val="00622343"/>
    <w:rsid w:val="00623019"/>
    <w:rsid w:val="0063276F"/>
    <w:rsid w:val="00641A9B"/>
    <w:rsid w:val="00647251"/>
    <w:rsid w:val="00656640"/>
    <w:rsid w:val="006650F1"/>
    <w:rsid w:val="00672E1A"/>
    <w:rsid w:val="006A2677"/>
    <w:rsid w:val="006C7A0F"/>
    <w:rsid w:val="006D0479"/>
    <w:rsid w:val="006D31A4"/>
    <w:rsid w:val="006E2EFE"/>
    <w:rsid w:val="006E6DB1"/>
    <w:rsid w:val="00715DE1"/>
    <w:rsid w:val="00732E48"/>
    <w:rsid w:val="00756AE6"/>
    <w:rsid w:val="00763DFA"/>
    <w:rsid w:val="007675E7"/>
    <w:rsid w:val="00772705"/>
    <w:rsid w:val="007737A0"/>
    <w:rsid w:val="007739AB"/>
    <w:rsid w:val="00782767"/>
    <w:rsid w:val="00783609"/>
    <w:rsid w:val="00784C01"/>
    <w:rsid w:val="00787E08"/>
    <w:rsid w:val="007942F1"/>
    <w:rsid w:val="0079437F"/>
    <w:rsid w:val="007A4B18"/>
    <w:rsid w:val="007A5AD0"/>
    <w:rsid w:val="007B10A1"/>
    <w:rsid w:val="007D26CE"/>
    <w:rsid w:val="007F165D"/>
    <w:rsid w:val="008128F0"/>
    <w:rsid w:val="00844CCB"/>
    <w:rsid w:val="0085318E"/>
    <w:rsid w:val="00867C62"/>
    <w:rsid w:val="00882A93"/>
    <w:rsid w:val="00884F6A"/>
    <w:rsid w:val="00892DFC"/>
    <w:rsid w:val="00893390"/>
    <w:rsid w:val="008A5D33"/>
    <w:rsid w:val="008D0FB6"/>
    <w:rsid w:val="008D4709"/>
    <w:rsid w:val="008E4D21"/>
    <w:rsid w:val="008F00F4"/>
    <w:rsid w:val="008F3F68"/>
    <w:rsid w:val="00901931"/>
    <w:rsid w:val="00906F4E"/>
    <w:rsid w:val="00920CA6"/>
    <w:rsid w:val="00930F5C"/>
    <w:rsid w:val="00932141"/>
    <w:rsid w:val="00933102"/>
    <w:rsid w:val="00934A3A"/>
    <w:rsid w:val="009432B4"/>
    <w:rsid w:val="00945392"/>
    <w:rsid w:val="00946228"/>
    <w:rsid w:val="00951DBF"/>
    <w:rsid w:val="0095290F"/>
    <w:rsid w:val="009606E3"/>
    <w:rsid w:val="009621D0"/>
    <w:rsid w:val="0096632B"/>
    <w:rsid w:val="00985939"/>
    <w:rsid w:val="00985B0F"/>
    <w:rsid w:val="009A0DBD"/>
    <w:rsid w:val="009A1860"/>
    <w:rsid w:val="009B234E"/>
    <w:rsid w:val="009B3B8E"/>
    <w:rsid w:val="009D035F"/>
    <w:rsid w:val="009D49B3"/>
    <w:rsid w:val="009E7056"/>
    <w:rsid w:val="00A15FB3"/>
    <w:rsid w:val="00A371E3"/>
    <w:rsid w:val="00A43B66"/>
    <w:rsid w:val="00A528BA"/>
    <w:rsid w:val="00A53AD1"/>
    <w:rsid w:val="00A577A5"/>
    <w:rsid w:val="00A6459C"/>
    <w:rsid w:val="00A807ED"/>
    <w:rsid w:val="00A81337"/>
    <w:rsid w:val="00A82071"/>
    <w:rsid w:val="00AB15E1"/>
    <w:rsid w:val="00AB6A81"/>
    <w:rsid w:val="00AB7FD4"/>
    <w:rsid w:val="00AC0426"/>
    <w:rsid w:val="00AC1AD6"/>
    <w:rsid w:val="00AC7E59"/>
    <w:rsid w:val="00AD29CA"/>
    <w:rsid w:val="00AD4A7D"/>
    <w:rsid w:val="00AD6E26"/>
    <w:rsid w:val="00B02A3F"/>
    <w:rsid w:val="00B1227C"/>
    <w:rsid w:val="00B20D5F"/>
    <w:rsid w:val="00B62108"/>
    <w:rsid w:val="00B6641F"/>
    <w:rsid w:val="00B70805"/>
    <w:rsid w:val="00BB0DE6"/>
    <w:rsid w:val="00BB2B87"/>
    <w:rsid w:val="00BB5CD6"/>
    <w:rsid w:val="00BC07DB"/>
    <w:rsid w:val="00BC277B"/>
    <w:rsid w:val="00BD401D"/>
    <w:rsid w:val="00BD5EA9"/>
    <w:rsid w:val="00BE1662"/>
    <w:rsid w:val="00BE7D93"/>
    <w:rsid w:val="00BF5F32"/>
    <w:rsid w:val="00C334A3"/>
    <w:rsid w:val="00C34D11"/>
    <w:rsid w:val="00C54F12"/>
    <w:rsid w:val="00C65934"/>
    <w:rsid w:val="00C660DC"/>
    <w:rsid w:val="00C66BD3"/>
    <w:rsid w:val="00C70ABF"/>
    <w:rsid w:val="00C8082A"/>
    <w:rsid w:val="00C84415"/>
    <w:rsid w:val="00C8585E"/>
    <w:rsid w:val="00C90D47"/>
    <w:rsid w:val="00CC476F"/>
    <w:rsid w:val="00CD39E4"/>
    <w:rsid w:val="00CE102D"/>
    <w:rsid w:val="00CF34AC"/>
    <w:rsid w:val="00D07AB3"/>
    <w:rsid w:val="00D10E83"/>
    <w:rsid w:val="00D163D7"/>
    <w:rsid w:val="00D276A1"/>
    <w:rsid w:val="00D45C2F"/>
    <w:rsid w:val="00D50F7A"/>
    <w:rsid w:val="00D53C44"/>
    <w:rsid w:val="00D57666"/>
    <w:rsid w:val="00D633B0"/>
    <w:rsid w:val="00D76A9A"/>
    <w:rsid w:val="00D848C7"/>
    <w:rsid w:val="00D8538B"/>
    <w:rsid w:val="00DA1BF6"/>
    <w:rsid w:val="00DA2AFC"/>
    <w:rsid w:val="00DA333C"/>
    <w:rsid w:val="00DA60D5"/>
    <w:rsid w:val="00DB59BC"/>
    <w:rsid w:val="00DC1886"/>
    <w:rsid w:val="00DD35B2"/>
    <w:rsid w:val="00DD5578"/>
    <w:rsid w:val="00DE7BB1"/>
    <w:rsid w:val="00DF4CDA"/>
    <w:rsid w:val="00E04C1B"/>
    <w:rsid w:val="00E22F07"/>
    <w:rsid w:val="00E24B1A"/>
    <w:rsid w:val="00E40AB4"/>
    <w:rsid w:val="00E50CFE"/>
    <w:rsid w:val="00E51FDD"/>
    <w:rsid w:val="00E613C5"/>
    <w:rsid w:val="00E83FFA"/>
    <w:rsid w:val="00E84579"/>
    <w:rsid w:val="00E95534"/>
    <w:rsid w:val="00EA26E8"/>
    <w:rsid w:val="00EA2DBD"/>
    <w:rsid w:val="00EA2F60"/>
    <w:rsid w:val="00EB0F24"/>
    <w:rsid w:val="00EB20F8"/>
    <w:rsid w:val="00EC415F"/>
    <w:rsid w:val="00EC70F2"/>
    <w:rsid w:val="00ED06BD"/>
    <w:rsid w:val="00ED1689"/>
    <w:rsid w:val="00ED26CE"/>
    <w:rsid w:val="00ED3E08"/>
    <w:rsid w:val="00EE2C4C"/>
    <w:rsid w:val="00EE5381"/>
    <w:rsid w:val="00EF1A8E"/>
    <w:rsid w:val="00F06A27"/>
    <w:rsid w:val="00F07719"/>
    <w:rsid w:val="00F16014"/>
    <w:rsid w:val="00F16D74"/>
    <w:rsid w:val="00F30991"/>
    <w:rsid w:val="00F30BB0"/>
    <w:rsid w:val="00F35648"/>
    <w:rsid w:val="00F37CC0"/>
    <w:rsid w:val="00F5605A"/>
    <w:rsid w:val="00F604F0"/>
    <w:rsid w:val="00F62C14"/>
    <w:rsid w:val="00F638FF"/>
    <w:rsid w:val="00F705AA"/>
    <w:rsid w:val="00F869E8"/>
    <w:rsid w:val="00F86AE7"/>
    <w:rsid w:val="00F87A43"/>
    <w:rsid w:val="00F91329"/>
    <w:rsid w:val="00F97593"/>
    <w:rsid w:val="00FB4623"/>
    <w:rsid w:val="00FC1A41"/>
    <w:rsid w:val="00FC3A26"/>
    <w:rsid w:val="00FC3FB3"/>
    <w:rsid w:val="00FE5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059FD8"/>
  <w15:chartTrackingRefBased/>
  <w15:docId w15:val="{273E55E6-092D-46AD-AC96-34C8719E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48"/>
    <w:pPr>
      <w:spacing w:after="0" w:line="280" w:lineRule="atLeast"/>
      <w:jc w:val="both"/>
    </w:pPr>
    <w:rPr>
      <w:rFonts w:ascii="Arial" w:eastAsia="Times New Roman"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1BF6"/>
    <w:pPr>
      <w:tabs>
        <w:tab w:val="center" w:pos="4536"/>
        <w:tab w:val="right" w:pos="9072"/>
      </w:tabs>
      <w:spacing w:line="240" w:lineRule="auto"/>
    </w:pPr>
  </w:style>
  <w:style w:type="character" w:customStyle="1" w:styleId="En-tteCar">
    <w:name w:val="En-tête Car"/>
    <w:basedOn w:val="Policepardfaut"/>
    <w:link w:val="En-tte"/>
    <w:uiPriority w:val="99"/>
    <w:rsid w:val="00DA1BF6"/>
  </w:style>
  <w:style w:type="paragraph" w:styleId="Pieddepage">
    <w:name w:val="footer"/>
    <w:basedOn w:val="Normal"/>
    <w:link w:val="PieddepageCar"/>
    <w:uiPriority w:val="99"/>
    <w:unhideWhenUsed/>
    <w:rsid w:val="00DA1BF6"/>
    <w:pPr>
      <w:tabs>
        <w:tab w:val="center" w:pos="4536"/>
        <w:tab w:val="right" w:pos="9072"/>
      </w:tabs>
      <w:spacing w:line="240" w:lineRule="auto"/>
    </w:pPr>
  </w:style>
  <w:style w:type="character" w:customStyle="1" w:styleId="PieddepageCar">
    <w:name w:val="Pied de page Car"/>
    <w:basedOn w:val="Policepardfaut"/>
    <w:link w:val="Pieddepage"/>
    <w:uiPriority w:val="99"/>
    <w:rsid w:val="00DA1BF6"/>
  </w:style>
  <w:style w:type="table" w:styleId="Grilledutableau">
    <w:name w:val="Table Grid"/>
    <w:basedOn w:val="TableauNormal"/>
    <w:uiPriority w:val="39"/>
    <w:rsid w:val="00A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165D"/>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7F165D"/>
    <w:rPr>
      <w:rFonts w:ascii="Segoe UI" w:hAnsi="Segoe UI" w:cs="Segoe UI"/>
      <w:sz w:val="18"/>
      <w:szCs w:val="18"/>
    </w:rPr>
  </w:style>
  <w:style w:type="paragraph" w:styleId="Sansinterligne">
    <w:name w:val="No Spacing"/>
    <w:uiPriority w:val="1"/>
    <w:qFormat/>
    <w:rsid w:val="00623019"/>
    <w:pPr>
      <w:spacing w:after="0" w:line="240" w:lineRule="auto"/>
    </w:pPr>
  </w:style>
  <w:style w:type="character" w:styleId="Lienhypertexte">
    <w:name w:val="Hyperlink"/>
    <w:basedOn w:val="Policepardfaut"/>
    <w:uiPriority w:val="99"/>
    <w:unhideWhenUsed/>
    <w:rsid w:val="00C90D47"/>
    <w:rPr>
      <w:color w:val="0563C1" w:themeColor="hyperlink"/>
      <w:u w:val="single"/>
    </w:rPr>
  </w:style>
  <w:style w:type="paragraph" w:styleId="Corpsdetexte">
    <w:name w:val="Body Text"/>
    <w:basedOn w:val="Normal"/>
    <w:link w:val="CorpsdetexteCar"/>
    <w:semiHidden/>
    <w:rsid w:val="00E40AB4"/>
    <w:pPr>
      <w:spacing w:after="120"/>
    </w:pPr>
  </w:style>
  <w:style w:type="character" w:customStyle="1" w:styleId="CorpsdetexteCar">
    <w:name w:val="Corps de texte Car"/>
    <w:basedOn w:val="Policepardfaut"/>
    <w:link w:val="Corpsdetexte"/>
    <w:semiHidden/>
    <w:rsid w:val="00E40AB4"/>
    <w:rPr>
      <w:rFonts w:ascii="Arial" w:eastAsia="Times New Roman" w:hAnsi="Arial" w:cs="Times New Roman"/>
      <w:sz w:val="18"/>
      <w:szCs w:val="20"/>
      <w:lang w:eastAsia="fr-FR"/>
    </w:rPr>
  </w:style>
  <w:style w:type="paragraph" w:styleId="Paragraphedeliste">
    <w:name w:val="List Paragraph"/>
    <w:basedOn w:val="Normal"/>
    <w:uiPriority w:val="34"/>
    <w:qFormat/>
    <w:rsid w:val="00E40AB4"/>
    <w:pPr>
      <w:ind w:left="708"/>
    </w:pPr>
  </w:style>
  <w:style w:type="paragraph" w:customStyle="1" w:styleId="Default">
    <w:name w:val="Default"/>
    <w:rsid w:val="0046331B"/>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037BF5"/>
    <w:pPr>
      <w:spacing w:line="240" w:lineRule="auto"/>
    </w:pPr>
    <w:rPr>
      <w:sz w:val="20"/>
    </w:rPr>
  </w:style>
  <w:style w:type="character" w:customStyle="1" w:styleId="NotedebasdepageCar">
    <w:name w:val="Note de bas de page Car"/>
    <w:basedOn w:val="Policepardfaut"/>
    <w:link w:val="Notedebasdepage"/>
    <w:uiPriority w:val="99"/>
    <w:semiHidden/>
    <w:rsid w:val="00037BF5"/>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037BF5"/>
    <w:rPr>
      <w:vertAlign w:val="superscript"/>
    </w:rPr>
  </w:style>
  <w:style w:type="character" w:styleId="Marquedecommentaire">
    <w:name w:val="annotation reference"/>
    <w:basedOn w:val="Policepardfaut"/>
    <w:uiPriority w:val="99"/>
    <w:semiHidden/>
    <w:unhideWhenUsed/>
    <w:rsid w:val="00946228"/>
    <w:rPr>
      <w:sz w:val="16"/>
      <w:szCs w:val="16"/>
    </w:rPr>
  </w:style>
  <w:style w:type="paragraph" w:styleId="Commentaire">
    <w:name w:val="annotation text"/>
    <w:basedOn w:val="Normal"/>
    <w:link w:val="CommentaireCar"/>
    <w:uiPriority w:val="99"/>
    <w:unhideWhenUsed/>
    <w:rsid w:val="00946228"/>
    <w:pPr>
      <w:spacing w:line="240" w:lineRule="auto"/>
    </w:pPr>
    <w:rPr>
      <w:sz w:val="20"/>
    </w:rPr>
  </w:style>
  <w:style w:type="character" w:customStyle="1" w:styleId="CommentaireCar">
    <w:name w:val="Commentaire Car"/>
    <w:basedOn w:val="Policepardfaut"/>
    <w:link w:val="Commentaire"/>
    <w:uiPriority w:val="99"/>
    <w:rsid w:val="00946228"/>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46228"/>
    <w:rPr>
      <w:b/>
      <w:bCs/>
    </w:rPr>
  </w:style>
  <w:style w:type="character" w:customStyle="1" w:styleId="ObjetducommentaireCar">
    <w:name w:val="Objet du commentaire Car"/>
    <w:basedOn w:val="CommentaireCar"/>
    <w:link w:val="Objetducommentaire"/>
    <w:uiPriority w:val="99"/>
    <w:semiHidden/>
    <w:rsid w:val="00946228"/>
    <w:rPr>
      <w:rFonts w:ascii="Arial" w:eastAsia="Times New Roman" w:hAnsi="Arial" w:cs="Times New Roman"/>
      <w:b/>
      <w:bCs/>
      <w:sz w:val="20"/>
      <w:szCs w:val="20"/>
      <w:lang w:eastAsia="fr-FR"/>
    </w:rPr>
  </w:style>
  <w:style w:type="paragraph" w:styleId="Rvision">
    <w:name w:val="Revision"/>
    <w:hidden/>
    <w:uiPriority w:val="99"/>
    <w:semiHidden/>
    <w:rsid w:val="00656640"/>
    <w:pPr>
      <w:spacing w:after="0" w:line="240" w:lineRule="auto"/>
    </w:pPr>
    <w:rPr>
      <w:rFonts w:ascii="Arial" w:eastAsia="Times New Roman" w:hAnsi="Arial"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5527">
      <w:bodyDiv w:val="1"/>
      <w:marLeft w:val="0"/>
      <w:marRight w:val="0"/>
      <w:marTop w:val="0"/>
      <w:marBottom w:val="0"/>
      <w:divBdr>
        <w:top w:val="none" w:sz="0" w:space="0" w:color="auto"/>
        <w:left w:val="none" w:sz="0" w:space="0" w:color="auto"/>
        <w:bottom w:val="none" w:sz="0" w:space="0" w:color="auto"/>
        <w:right w:val="none" w:sz="0" w:space="0" w:color="auto"/>
      </w:divBdr>
      <w:divsChild>
        <w:div w:id="1408456639">
          <w:marLeft w:val="0"/>
          <w:marRight w:val="0"/>
          <w:marTop w:val="0"/>
          <w:marBottom w:val="0"/>
          <w:divBdr>
            <w:top w:val="none" w:sz="0" w:space="0" w:color="auto"/>
            <w:left w:val="none" w:sz="0" w:space="0" w:color="auto"/>
            <w:bottom w:val="none" w:sz="0" w:space="0" w:color="auto"/>
            <w:right w:val="none" w:sz="0" w:space="0" w:color="auto"/>
          </w:divBdr>
        </w:div>
        <w:div w:id="1721323837">
          <w:marLeft w:val="0"/>
          <w:marRight w:val="0"/>
          <w:marTop w:val="0"/>
          <w:marBottom w:val="0"/>
          <w:divBdr>
            <w:top w:val="none" w:sz="0" w:space="0" w:color="auto"/>
            <w:left w:val="none" w:sz="0" w:space="0" w:color="auto"/>
            <w:bottom w:val="none" w:sz="0" w:space="0" w:color="auto"/>
            <w:right w:val="none" w:sz="0" w:space="0" w:color="auto"/>
          </w:divBdr>
        </w:div>
        <w:div w:id="695884716">
          <w:marLeft w:val="0"/>
          <w:marRight w:val="0"/>
          <w:marTop w:val="0"/>
          <w:marBottom w:val="0"/>
          <w:divBdr>
            <w:top w:val="none" w:sz="0" w:space="0" w:color="auto"/>
            <w:left w:val="none" w:sz="0" w:space="0" w:color="auto"/>
            <w:bottom w:val="none" w:sz="0" w:space="0" w:color="auto"/>
            <w:right w:val="none" w:sz="0" w:space="0" w:color="auto"/>
          </w:divBdr>
        </w:div>
        <w:div w:id="1850172094">
          <w:marLeft w:val="0"/>
          <w:marRight w:val="0"/>
          <w:marTop w:val="0"/>
          <w:marBottom w:val="0"/>
          <w:divBdr>
            <w:top w:val="none" w:sz="0" w:space="0" w:color="auto"/>
            <w:left w:val="none" w:sz="0" w:space="0" w:color="auto"/>
            <w:bottom w:val="none" w:sz="0" w:space="0" w:color="auto"/>
            <w:right w:val="none" w:sz="0" w:space="0" w:color="auto"/>
          </w:divBdr>
        </w:div>
      </w:divsChild>
    </w:div>
    <w:div w:id="1670986344">
      <w:bodyDiv w:val="1"/>
      <w:marLeft w:val="0"/>
      <w:marRight w:val="0"/>
      <w:marTop w:val="0"/>
      <w:marBottom w:val="0"/>
      <w:divBdr>
        <w:top w:val="none" w:sz="0" w:space="0" w:color="auto"/>
        <w:left w:val="none" w:sz="0" w:space="0" w:color="auto"/>
        <w:bottom w:val="none" w:sz="0" w:space="0" w:color="auto"/>
        <w:right w:val="none" w:sz="0" w:space="0" w:color="auto"/>
      </w:divBdr>
    </w:div>
    <w:div w:id="1846049673">
      <w:bodyDiv w:val="1"/>
      <w:marLeft w:val="0"/>
      <w:marRight w:val="0"/>
      <w:marTop w:val="0"/>
      <w:marBottom w:val="0"/>
      <w:divBdr>
        <w:top w:val="none" w:sz="0" w:space="0" w:color="auto"/>
        <w:left w:val="none" w:sz="0" w:space="0" w:color="auto"/>
        <w:bottom w:val="none" w:sz="0" w:space="0" w:color="auto"/>
        <w:right w:val="none" w:sz="0" w:space="0" w:color="auto"/>
      </w:divBdr>
    </w:div>
    <w:div w:id="1872183942">
      <w:bodyDiv w:val="1"/>
      <w:marLeft w:val="0"/>
      <w:marRight w:val="0"/>
      <w:marTop w:val="0"/>
      <w:marBottom w:val="0"/>
      <w:divBdr>
        <w:top w:val="none" w:sz="0" w:space="0" w:color="auto"/>
        <w:left w:val="none" w:sz="0" w:space="0" w:color="auto"/>
        <w:bottom w:val="none" w:sz="0" w:space="0" w:color="auto"/>
        <w:right w:val="none" w:sz="0" w:space="0" w:color="auto"/>
      </w:divBdr>
    </w:div>
    <w:div w:id="201132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1927EF95ABB41A49DE6F9C889B036" ma:contentTypeVersion="13" ma:contentTypeDescription="Create a new document." ma:contentTypeScope="" ma:versionID="f8481cf07e3ea7483fd61b19f7f0339c">
  <xsd:schema xmlns:xsd="http://www.w3.org/2001/XMLSchema" xmlns:xs="http://www.w3.org/2001/XMLSchema" xmlns:p="http://schemas.microsoft.com/office/2006/metadata/properties" xmlns:ns2="c4b4ee64-a132-41c7-8ec1-37908f65e712" xmlns:ns3="52d482c7-ba49-49db-92b2-f183d411cc53" targetNamespace="http://schemas.microsoft.com/office/2006/metadata/properties" ma:root="true" ma:fieldsID="fd15d049fff510da8f188989f0ae55c5" ns2:_="" ns3:_="">
    <xsd:import namespace="c4b4ee64-a132-41c7-8ec1-37908f65e712"/>
    <xsd:import namespace="52d482c7-ba49-49db-92b2-f183d411c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4ee64-a132-41c7-8ec1-37908f65e7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482c7-ba49-49db-92b2-f183d411c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B928-4FA7-4779-A349-6F65FBE45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80FC4-2A8D-4D91-A2AB-01ACCC992AD0}">
  <ds:schemaRefs>
    <ds:schemaRef ds:uri="http://schemas.microsoft.com/sharepoint/v3/contenttype/forms"/>
  </ds:schemaRefs>
</ds:datastoreItem>
</file>

<file path=customXml/itemProps3.xml><?xml version="1.0" encoding="utf-8"?>
<ds:datastoreItem xmlns:ds="http://schemas.openxmlformats.org/officeDocument/2006/customXml" ds:itemID="{C75F4285-4B68-41D0-9964-AC386BDE7A0D}"/>
</file>

<file path=customXml/itemProps4.xml><?xml version="1.0" encoding="utf-8"?>
<ds:datastoreItem xmlns:ds="http://schemas.openxmlformats.org/officeDocument/2006/customXml" ds:itemID="{B0813EF1-B8CF-4CFD-997C-EED53438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1979</Words>
  <Characters>10889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SALIBA Michel</dc:creator>
  <cp:keywords/>
  <dc:description/>
  <cp:lastModifiedBy>Maxime Ferre</cp:lastModifiedBy>
  <cp:revision>7</cp:revision>
  <cp:lastPrinted>2019-04-04T11:58:00Z</cp:lastPrinted>
  <dcterms:created xsi:type="dcterms:W3CDTF">2021-09-07T10:32:00Z</dcterms:created>
  <dcterms:modified xsi:type="dcterms:W3CDTF">2021-09-07T10:37:00Z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0x010100F8F1927EF95ABB41A49DE6F9C889B036</vt:lpwstr>
  </property>
</Properties>
</file>