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/>
        <w:rPr>
          <w:rFonts w:ascii="Times New Roman"/>
          <w:sz w:val="7"/>
        </w:rPr>
      </w:pPr>
    </w:p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9.7pt;height:55.3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76" w:lineRule="auto" w:before="16"/>
                    <w:ind w:left="324" w:right="252" w:firstLine="6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CONTRAT D’OBLIGATION D’ACHAT DE L’ENERGIE ELECTRIQUE PRODUITE A PARTIR DE L’ENERGIE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SOLAIRE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PAR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UNE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INSTALLATION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LAUREATE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L’APPEL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D’OFFRES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«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CENTRALES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SUR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BATIMENTS,</w:t>
                  </w:r>
                  <w:r>
                    <w:rPr>
                      <w:rFonts w:ascii="Arial" w:hAnsi="Arial"/>
                      <w:b/>
                      <w:spacing w:val="-5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SERRES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ET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HANGARS</w:t>
                  </w:r>
                  <w:r>
                    <w:rPr>
                      <w:rFonts w:ascii="Arial" w:hAnsi="Arial"/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AGRICOLES ET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OMBRIERES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 PARKING»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 SEPTEMBRE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2016</w:t>
                  </w:r>
                </w:p>
                <w:p>
                  <w:pPr>
                    <w:tabs>
                      <w:tab w:pos="3540" w:val="left" w:leader="none"/>
                    </w:tabs>
                    <w:spacing w:before="1"/>
                    <w:ind w:left="0" w:right="3858" w:firstLine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</w:rPr>
                    <w:t>Version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V2.0.1</w:t>
                    <w:tab/>
                  </w:r>
                  <w:r>
                    <w:rPr>
                      <w:rFonts w:ascii="Arial" w:hAnsi="Arial"/>
                      <w:b/>
                      <w:sz w:val="20"/>
                    </w:rPr>
                    <w:t>CONTRAT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N°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…………………….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ind w:left="0"/>
        <w:rPr>
          <w:rFonts w:ascii="Times New Roman"/>
          <w:sz w:val="10"/>
        </w:rPr>
      </w:pPr>
    </w:p>
    <w:p>
      <w:pPr>
        <w:pStyle w:val="Title"/>
        <w:spacing w:before="94"/>
        <w:ind w:right="2603" w:firstLine="838"/>
      </w:pPr>
      <w:r>
        <w:rPr/>
        <w:t>CONDITIONS PARTICULIERES</w:t>
      </w:r>
      <w:r>
        <w:rPr>
          <w:spacing w:val="1"/>
        </w:rPr>
        <w:t> </w:t>
      </w:r>
      <w:r>
        <w:rPr/>
        <w:t>COMPLETANT</w:t>
      </w:r>
      <w:r>
        <w:rPr>
          <w:spacing w:val="-7"/>
        </w:rPr>
        <w:t> </w:t>
      </w:r>
      <w:r>
        <w:rPr/>
        <w:t>LES</w:t>
      </w:r>
      <w:r>
        <w:rPr>
          <w:spacing w:val="-5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GENERALES</w:t>
      </w:r>
    </w:p>
    <w:p>
      <w:pPr>
        <w:pStyle w:val="Title"/>
        <w:ind w:left="4353"/>
      </w:pPr>
      <w:r>
        <w:rPr/>
        <w:t>« FV16BOA</w:t>
      </w:r>
      <w:r>
        <w:rPr>
          <w:spacing w:val="-7"/>
        </w:rPr>
        <w:t> </w:t>
      </w:r>
      <w:r>
        <w:rPr/>
        <w:t>V02.0.1</w:t>
      </w:r>
      <w:r>
        <w:rPr>
          <w:spacing w:val="1"/>
        </w:rPr>
        <w:t> </w:t>
      </w:r>
      <w:r>
        <w:rPr/>
        <w:t>»</w:t>
      </w:r>
    </w:p>
    <w:p>
      <w:pPr>
        <w:spacing w:before="207"/>
        <w:ind w:left="220" w:right="134" w:firstLine="0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Le présent Contrat est conclu en vertu de la notification des lauréats à l’appel d’offres fixant les conditions de l’obligation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z w:val="18"/>
        </w:rPr>
        <w:t>d’achat pour l’électricité produite par les installations de production d’électricité à partir de l’énergie solaire, raccordées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z w:val="18"/>
        </w:rPr>
        <w:t>directement ou indirectement au réseau public de transport ou de distribution d’électricité, implantées sur le territoire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z w:val="18"/>
        </w:rPr>
        <w:t>métropolitain continental, d’une puissance installée comprise entre 100 kWc exclus et 500 kWc exclus, appartenant à la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b/>
          <w:i/>
          <w:sz w:val="18"/>
        </w:rPr>
        <w:t>famille</w:t>
      </w:r>
      <w:r>
        <w:rPr>
          <w:rFonts w:ascii="Arial" w:hAnsi="Arial"/>
          <w:b/>
          <w:i/>
          <w:spacing w:val="-3"/>
          <w:sz w:val="18"/>
        </w:rPr>
        <w:t> </w:t>
      </w:r>
      <w:r>
        <w:rPr>
          <w:rFonts w:ascii="Arial" w:hAnsi="Arial"/>
          <w:b/>
          <w:i/>
          <w:sz w:val="18"/>
        </w:rPr>
        <w:t>1 de l’appel d’offres.</w:t>
      </w:r>
    </w:p>
    <w:p>
      <w:pPr>
        <w:pStyle w:val="Heading1"/>
        <w:spacing w:line="207" w:lineRule="exact"/>
      </w:pPr>
      <w:r>
        <w:rPr/>
        <w:t>Les</w:t>
      </w:r>
      <w:r>
        <w:rPr>
          <w:spacing w:val="-2"/>
        </w:rPr>
        <w:t> </w:t>
      </w:r>
      <w:r>
        <w:rPr/>
        <w:t>pièces</w:t>
      </w:r>
      <w:r>
        <w:rPr>
          <w:spacing w:val="-3"/>
        </w:rPr>
        <w:t> </w:t>
      </w:r>
      <w:r>
        <w:rPr/>
        <w:t>constitutives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Contrat</w:t>
      </w:r>
      <w:r>
        <w:rPr>
          <w:spacing w:val="-1"/>
        </w:rPr>
        <w:t> </w:t>
      </w:r>
      <w:r>
        <w:rPr/>
        <w:t>sont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0" w:right="137" w:hanging="361"/>
        <w:jc w:val="both"/>
        <w:rPr>
          <w:b/>
          <w:sz w:val="18"/>
        </w:rPr>
      </w:pPr>
      <w:r>
        <w:rPr>
          <w:b/>
          <w:sz w:val="18"/>
        </w:rPr>
        <w:t>le Cahier des charges de l'appel d'offres portant sur la réalisation et l’exploitation d’installations photovoltaïques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sur Bâtiments, Serres et Hangars et Ombrières de parking n°2016/S 174-312851 dans sa version en vigueur à la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date limite de remise de l’offre, ainsi que les questions réponses rendues publiques. En cas de publication par la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Commission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régulation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l’énergie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d’un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Cahier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des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charges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modifié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en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application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des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dispositions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l’article</w:t>
      </w:r>
    </w:p>
    <w:p>
      <w:pPr>
        <w:pStyle w:val="Heading1"/>
        <w:ind w:left="940" w:right="136"/>
      </w:pPr>
      <w:r>
        <w:rPr/>
        <w:t>R. 311-27-12 du code de l’énergie, ce Cahier des charges modifié remplace le Cahier des charges susmentionné</w:t>
      </w:r>
      <w:r>
        <w:rPr>
          <w:spacing w:val="1"/>
        </w:rPr>
        <w:t> </w:t>
      </w:r>
      <w:r>
        <w:rPr/>
        <w:t>dès lors que le Producteur en a fait la demande au ministre chargé de l’énergie et présente au Cocontractant la</w:t>
      </w:r>
      <w:r>
        <w:rPr>
          <w:spacing w:val="1"/>
        </w:rPr>
        <w:t> </w:t>
      </w:r>
      <w:r>
        <w:rPr/>
        <w:t>preuve</w:t>
      </w:r>
      <w:r>
        <w:rPr>
          <w:spacing w:val="-1"/>
        </w:rPr>
        <w:t> </w:t>
      </w:r>
      <w:r>
        <w:rPr/>
        <w:t>du dépôt de</w:t>
      </w:r>
      <w:r>
        <w:rPr>
          <w:spacing w:val="-2"/>
        </w:rPr>
        <w:t> </w:t>
      </w:r>
      <w:r>
        <w:rPr/>
        <w:t>sa demande</w:t>
      </w:r>
      <w:r>
        <w:rPr>
          <w:spacing w:val="3"/>
        </w:rPr>
        <w:t> </w:t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19" w:lineRule="exact" w:before="0" w:after="0"/>
        <w:ind w:left="940" w:right="0" w:hanging="361"/>
        <w:jc w:val="both"/>
        <w:rPr>
          <w:b/>
          <w:sz w:val="18"/>
        </w:rPr>
      </w:pPr>
      <w:r>
        <w:rPr>
          <w:b/>
          <w:sz w:val="18"/>
        </w:rPr>
        <w:t>les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Conditions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Particulières,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adaptées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aux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caractéristiques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l’installation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du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Producteur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;</w:t>
      </w:r>
    </w:p>
    <w:p>
      <w:pPr>
        <w:pStyle w:val="Heading1"/>
        <w:numPr>
          <w:ilvl w:val="0"/>
          <w:numId w:val="1"/>
        </w:numPr>
        <w:tabs>
          <w:tab w:pos="941" w:val="left" w:leader="none"/>
        </w:tabs>
        <w:spacing w:line="218" w:lineRule="exact" w:before="0" w:after="0"/>
        <w:ind w:left="940" w:right="0" w:hanging="361"/>
        <w:jc w:val="both"/>
      </w:pPr>
      <w:r>
        <w:rPr/>
        <w:t>la</w:t>
      </w:r>
      <w:r>
        <w:rPr>
          <w:spacing w:val="-2"/>
        </w:rPr>
        <w:t> </w:t>
      </w:r>
      <w:r>
        <w:rPr/>
        <w:t>notification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désignation</w:t>
      </w:r>
      <w:r>
        <w:rPr>
          <w:spacing w:val="-1"/>
        </w:rPr>
        <w:t> </w:t>
      </w:r>
      <w:r>
        <w:rPr/>
        <w:t>lauréat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l’appel</w:t>
      </w:r>
      <w:r>
        <w:rPr>
          <w:spacing w:val="-1"/>
        </w:rPr>
        <w:t> </w:t>
      </w:r>
      <w:r>
        <w:rPr/>
        <w:t>d’offres</w:t>
      </w:r>
      <w:r>
        <w:rPr>
          <w:spacing w:val="3"/>
        </w:rPr>
        <w:t> </w:t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0" w:right="147" w:hanging="361"/>
        <w:jc w:val="both"/>
        <w:rPr>
          <w:b/>
          <w:sz w:val="18"/>
        </w:rPr>
      </w:pPr>
      <w:r>
        <w:rPr>
          <w:b/>
          <w:sz w:val="18"/>
        </w:rPr>
        <w:t>en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cas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modification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visée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à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l’article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5.4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du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cahier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charges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par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rapport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au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dossier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lauréat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et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nécessitant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une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approbation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par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préfet,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l’accord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du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préfet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région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d’implantation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l’installation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sur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changement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;</w:t>
      </w:r>
    </w:p>
    <w:p>
      <w:pPr>
        <w:pStyle w:val="Heading1"/>
        <w:numPr>
          <w:ilvl w:val="0"/>
          <w:numId w:val="1"/>
        </w:numPr>
        <w:tabs>
          <w:tab w:pos="941" w:val="left" w:leader="none"/>
        </w:tabs>
        <w:spacing w:line="219" w:lineRule="exact" w:before="0" w:after="0"/>
        <w:ind w:left="940" w:right="0" w:hanging="361"/>
        <w:jc w:val="both"/>
      </w:pPr>
      <w:r>
        <w:rPr/>
        <w:t>l'Attestation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conformité</w:t>
      </w:r>
      <w:r>
        <w:rPr>
          <w:spacing w:val="1"/>
        </w:rPr>
        <w:t> </w:t>
      </w:r>
      <w:r>
        <w:rPr/>
        <w:t>et</w:t>
      </w:r>
      <w:r>
        <w:rPr>
          <w:spacing w:val="-2"/>
        </w:rPr>
        <w:t> </w:t>
      </w:r>
      <w:r>
        <w:rPr/>
        <w:t>l’évaluation</w:t>
      </w:r>
      <w:r>
        <w:rPr>
          <w:spacing w:val="-2"/>
        </w:rPr>
        <w:t> </w:t>
      </w:r>
      <w:r>
        <w:rPr/>
        <w:t>carbone</w:t>
      </w:r>
      <w:r>
        <w:rPr>
          <w:spacing w:val="1"/>
        </w:rPr>
        <w:t> </w:t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0" w:right="142" w:hanging="361"/>
        <w:jc w:val="both"/>
        <w:rPr>
          <w:b/>
          <w:sz w:val="18"/>
        </w:rPr>
      </w:pPr>
      <w:r>
        <w:rPr>
          <w:b/>
          <w:sz w:val="18"/>
        </w:rPr>
        <w:t>l’accord de rattachement au périmètre d’équilibre du responsable d’équilibre désigné par l’acheteur où figure la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formule de décompte de l’énergie facturée en cas de convention ou de contrat portant sur une prestation 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comptage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;</w:t>
      </w:r>
    </w:p>
    <w:p>
      <w:pPr>
        <w:pStyle w:val="Heading1"/>
        <w:numPr>
          <w:ilvl w:val="0"/>
          <w:numId w:val="1"/>
        </w:numPr>
        <w:tabs>
          <w:tab w:pos="941" w:val="left" w:leader="none"/>
        </w:tabs>
        <w:spacing w:line="219" w:lineRule="exact" w:before="0" w:after="0"/>
        <w:ind w:left="940" w:right="0" w:hanging="361"/>
        <w:jc w:val="both"/>
      </w:pPr>
      <w:r>
        <w:rPr/>
        <w:t>le</w:t>
      </w:r>
      <w:r>
        <w:rPr>
          <w:spacing w:val="-2"/>
        </w:rPr>
        <w:t> </w:t>
      </w:r>
      <w:r>
        <w:rPr/>
        <w:t>schéma</w:t>
      </w:r>
      <w:r>
        <w:rPr>
          <w:spacing w:val="-4"/>
        </w:rPr>
        <w:t> </w:t>
      </w:r>
      <w:r>
        <w:rPr/>
        <w:t>unifilaire</w:t>
      </w:r>
      <w:r>
        <w:rPr>
          <w:spacing w:val="-1"/>
        </w:rPr>
        <w:t> </w:t>
      </w:r>
      <w:r>
        <w:rPr/>
        <w:t>avec</w:t>
      </w:r>
      <w:r>
        <w:rPr>
          <w:spacing w:val="-2"/>
        </w:rPr>
        <w:t> </w:t>
      </w:r>
      <w:r>
        <w:rPr/>
        <w:t>l’emplacement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/>
        <w:t>comptages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formule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calcul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l’énergie</w:t>
      </w:r>
      <w:r>
        <w:rPr>
          <w:spacing w:val="-2"/>
        </w:rPr>
        <w:t> </w:t>
      </w:r>
      <w:r>
        <w:rPr/>
        <w:t>facturée</w:t>
      </w:r>
      <w:r>
        <w:rPr>
          <w:spacing w:val="8"/>
        </w:rPr>
        <w:t> </w:t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0" w:right="137" w:hanging="361"/>
        <w:jc w:val="both"/>
        <w:rPr>
          <w:b/>
          <w:sz w:val="18"/>
        </w:rPr>
      </w:pPr>
      <w:r>
        <w:rPr>
          <w:b/>
          <w:sz w:val="18"/>
        </w:rPr>
        <w:t>les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Conditions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Générales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"FV16BOA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V02.0.1"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relatives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à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l’achat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l’énergie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électrique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produite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par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installations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lauréates de l’appel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d’offres.</w:t>
      </w:r>
    </w:p>
    <w:p>
      <w:pPr>
        <w:pStyle w:val="Heading1"/>
        <w:spacing w:before="108"/>
        <w:ind w:right="133"/>
      </w:pPr>
      <w:r>
        <w:rPr/>
        <w:t>En cas de contradiction ou de différence entre ces pièces, chacune d’elles prévaut sur la suivante selon l’ordre établi ci-</w:t>
      </w:r>
      <w:r>
        <w:rPr>
          <w:spacing w:val="1"/>
        </w:rPr>
        <w:t> </w:t>
      </w:r>
      <w:r>
        <w:rPr/>
        <w:t>dessus.</w:t>
      </w:r>
    </w:p>
    <w:p>
      <w:pPr>
        <w:pStyle w:val="BodyText"/>
        <w:spacing w:before="1"/>
        <w:ind w:left="0"/>
        <w:rPr>
          <w:rFonts w:ascii="Arial"/>
          <w:b/>
        </w:rPr>
      </w:pPr>
    </w:p>
    <w:p>
      <w:pPr>
        <w:spacing w:before="0"/>
        <w:ind w:left="220" w:right="14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Il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est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précisé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que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les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stipulations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des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z w:val="18"/>
        </w:rPr>
        <w:t>conditions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générales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peuvent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préciser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z w:val="18"/>
        </w:rPr>
        <w:t>celles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du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Cahier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z w:val="18"/>
        </w:rPr>
        <w:t>des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charges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ou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des</w:t>
      </w:r>
      <w:r>
        <w:rPr>
          <w:rFonts w:ascii="Arial" w:hAnsi="Arial"/>
          <w:b/>
          <w:spacing w:val="-11"/>
          <w:sz w:val="18"/>
        </w:rPr>
        <w:t> </w:t>
      </w:r>
      <w:r>
        <w:rPr>
          <w:rFonts w:ascii="Arial" w:hAnsi="Arial"/>
          <w:b/>
          <w:sz w:val="18"/>
        </w:rPr>
        <w:t>questions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</w:rPr>
        <w:t>réponses rendues publiques, ou les compléter, y compris sur des points non mentionnés dans le Cahier des charges ou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les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questions réponses rendues publiques.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Heading1"/>
        <w:ind w:right="133"/>
      </w:pPr>
      <w:r>
        <w:rPr/>
        <w:t>Les dispositions de l’Article VII des Conditions Générales prévalent sur celles du cahier des charges ou des questions-</w:t>
      </w:r>
      <w:r>
        <w:rPr>
          <w:spacing w:val="1"/>
        </w:rPr>
        <w:t> </w:t>
      </w:r>
      <w:r>
        <w:rPr/>
        <w:t>réponses.</w:t>
      </w:r>
    </w:p>
    <w:p>
      <w:pPr>
        <w:pStyle w:val="BodyText"/>
        <w:spacing w:before="1"/>
        <w:ind w:left="0"/>
        <w:rPr>
          <w:rFonts w:ascii="Arial"/>
          <w:b/>
        </w:rPr>
      </w:pPr>
    </w:p>
    <w:p>
      <w:pPr>
        <w:spacing w:before="0"/>
        <w:ind w:left="220" w:right="13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Producteur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et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le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cocontractant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reconnaissent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avoir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une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parfaite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connaissance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des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pièces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constitutives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du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Contrat</w:t>
      </w:r>
      <w:r>
        <w:rPr>
          <w:rFonts w:ascii="Arial" w:hAnsi="Arial"/>
          <w:b/>
          <w:spacing w:val="3"/>
          <w:sz w:val="18"/>
        </w:rPr>
        <w:t> </w:t>
      </w:r>
      <w:r>
        <w:rPr>
          <w:rFonts w:ascii="Arial" w:hAnsi="Arial"/>
          <w:b/>
          <w:sz w:val="18"/>
        </w:rPr>
        <w:t>et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leurs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annexes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jointes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et en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accepter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toutes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les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dispositions.</w:t>
      </w:r>
    </w:p>
    <w:p>
      <w:pPr>
        <w:pStyle w:val="BodyText"/>
        <w:spacing w:before="3"/>
        <w:ind w:left="0"/>
        <w:rPr>
          <w:rFonts w:ascii="Arial"/>
          <w:b/>
          <w:sz w:val="23"/>
        </w:rPr>
      </w:pPr>
    </w:p>
    <w:p>
      <w:pPr>
        <w:pStyle w:val="Heading1"/>
        <w:jc w:val="left"/>
      </w:pPr>
      <w:r>
        <w:rPr/>
        <w:t>Entre</w:t>
      </w:r>
    </w:p>
    <w:p>
      <w:pPr>
        <w:pStyle w:val="BodyText"/>
        <w:spacing w:before="60"/>
      </w:pPr>
      <w:r>
        <w:rPr>
          <w:rFonts w:ascii="Arial" w:hAnsi="Arial"/>
          <w:b/>
        </w:rPr>
        <w:t>ELECTRICITE</w:t>
      </w:r>
      <w:r>
        <w:rPr>
          <w:rFonts w:ascii="Arial" w:hAnsi="Arial"/>
          <w:b/>
          <w:spacing w:val="22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FRANCE</w:t>
      </w:r>
      <w:r>
        <w:rPr/>
        <w:t>,</w:t>
      </w:r>
      <w:r>
        <w:rPr>
          <w:spacing w:val="27"/>
        </w:rPr>
        <w:t> </w:t>
      </w:r>
      <w:r>
        <w:rPr/>
        <w:t>Société</w:t>
      </w:r>
      <w:r>
        <w:rPr>
          <w:spacing w:val="11"/>
        </w:rPr>
        <w:t> </w:t>
      </w:r>
      <w:r>
        <w:rPr/>
        <w:t>Anonyme</w:t>
      </w:r>
      <w:r>
        <w:rPr>
          <w:spacing w:val="25"/>
        </w:rPr>
        <w:t> </w:t>
      </w:r>
      <w:r>
        <w:rPr/>
        <w:t>au</w:t>
      </w:r>
      <w:r>
        <w:rPr>
          <w:spacing w:val="22"/>
        </w:rPr>
        <w:t> </w:t>
      </w:r>
      <w:r>
        <w:rPr/>
        <w:t>capital</w:t>
      </w:r>
      <w:r>
        <w:rPr>
          <w:spacing w:val="23"/>
        </w:rPr>
        <w:t> </w:t>
      </w:r>
      <w:r>
        <w:rPr/>
        <w:t>de</w:t>
      </w:r>
      <w:r>
        <w:rPr>
          <w:spacing w:val="29"/>
        </w:rPr>
        <w:t> </w:t>
      </w:r>
      <w:r>
        <w:rPr/>
        <w:t>1</w:t>
      </w:r>
      <w:r>
        <w:rPr>
          <w:spacing w:val="-1"/>
        </w:rPr>
        <w:t> </w:t>
      </w:r>
      <w:r>
        <w:rPr/>
        <w:t>549</w:t>
      </w:r>
      <w:r>
        <w:rPr>
          <w:spacing w:val="-2"/>
        </w:rPr>
        <w:t> </w:t>
      </w:r>
      <w:r>
        <w:rPr/>
        <w:t>961 789,50</w:t>
      </w:r>
      <w:r>
        <w:rPr>
          <w:spacing w:val="27"/>
        </w:rPr>
        <w:t> </w:t>
      </w:r>
      <w:r>
        <w:rPr/>
        <w:t>Euros,</w:t>
      </w:r>
      <w:r>
        <w:rPr>
          <w:spacing w:val="22"/>
        </w:rPr>
        <w:t> </w:t>
      </w:r>
      <w:r>
        <w:rPr/>
        <w:t>inscrite</w:t>
      </w:r>
      <w:r>
        <w:rPr>
          <w:spacing w:val="25"/>
        </w:rPr>
        <w:t> </w:t>
      </w:r>
      <w:r>
        <w:rPr/>
        <w:t>au</w:t>
      </w:r>
      <w:r>
        <w:rPr>
          <w:spacing w:val="25"/>
        </w:rPr>
        <w:t> </w:t>
      </w:r>
      <w:r>
        <w:rPr/>
        <w:t>registre</w:t>
      </w:r>
      <w:r>
        <w:rPr>
          <w:spacing w:val="25"/>
        </w:rPr>
        <w:t> </w:t>
      </w:r>
      <w:r>
        <w:rPr/>
        <w:t>du</w:t>
      </w:r>
      <w:r>
        <w:rPr>
          <w:spacing w:val="25"/>
        </w:rPr>
        <w:t> </w:t>
      </w:r>
      <w:r>
        <w:rPr/>
        <w:t>commerce</w:t>
      </w:r>
      <w:r>
        <w:rPr>
          <w:spacing w:val="25"/>
        </w:rPr>
        <w:t> </w:t>
      </w:r>
      <w:r>
        <w:rPr/>
        <w:t>et</w:t>
      </w:r>
      <w:r>
        <w:rPr>
          <w:spacing w:val="25"/>
        </w:rPr>
        <w:t> </w:t>
      </w:r>
      <w:r>
        <w:rPr/>
        <w:t>des</w:t>
      </w:r>
      <w:r>
        <w:rPr>
          <w:spacing w:val="-45"/>
        </w:rPr>
        <w:t> </w:t>
      </w:r>
      <w:r>
        <w:rPr/>
        <w:t>sociétés sous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n°</w:t>
      </w:r>
      <w:r>
        <w:rPr>
          <w:spacing w:val="1"/>
        </w:rPr>
        <w:t> </w:t>
      </w:r>
      <w:r>
        <w:rPr/>
        <w:t>552</w:t>
      </w:r>
      <w:r>
        <w:rPr>
          <w:spacing w:val="1"/>
        </w:rPr>
        <w:t> </w:t>
      </w:r>
      <w:r>
        <w:rPr/>
        <w:t>081</w:t>
      </w:r>
      <w:r>
        <w:rPr>
          <w:spacing w:val="1"/>
        </w:rPr>
        <w:t> </w:t>
      </w:r>
      <w:r>
        <w:rPr/>
        <w:t>317,</w:t>
      </w:r>
      <w:r>
        <w:rPr>
          <w:spacing w:val="1"/>
        </w:rPr>
        <w:t> </w:t>
      </w:r>
      <w:r>
        <w:rPr/>
        <w:t>dont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siège</w:t>
      </w:r>
      <w:r>
        <w:rPr>
          <w:spacing w:val="-1"/>
        </w:rPr>
        <w:t> </w:t>
      </w:r>
      <w:r>
        <w:rPr/>
        <w:t>social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situé</w:t>
      </w:r>
      <w:r>
        <w:rPr>
          <w:spacing w:val="-1"/>
        </w:rPr>
        <w:t> </w:t>
      </w:r>
      <w:r>
        <w:rPr/>
        <w:t>à</w:t>
      </w:r>
      <w:r>
        <w:rPr>
          <w:spacing w:val="2"/>
        </w:rPr>
        <w:t> </w:t>
      </w:r>
      <w:r>
        <w:rPr/>
        <w:t>Paris</w:t>
      </w:r>
      <w:r>
        <w:rPr>
          <w:spacing w:val="2"/>
        </w:rPr>
        <w:t> </w:t>
      </w:r>
      <w:r>
        <w:rPr/>
        <w:t>8ème,</w:t>
      </w:r>
      <w:r>
        <w:rPr>
          <w:spacing w:val="5"/>
        </w:rPr>
        <w:t> </w:t>
      </w:r>
      <w:r>
        <w:rPr/>
        <w:t>dénommée</w:t>
      </w:r>
      <w:r>
        <w:rPr>
          <w:spacing w:val="-1"/>
        </w:rPr>
        <w:t> </w:t>
      </w:r>
      <w:r>
        <w:rPr/>
        <w:t>ci-après « </w:t>
      </w:r>
      <w:r>
        <w:rPr>
          <w:rFonts w:ascii="Arial" w:hAnsi="Arial"/>
          <w:b/>
        </w:rPr>
        <w:t>le Cocontractant</w:t>
      </w:r>
      <w:r>
        <w:rPr>
          <w:rFonts w:ascii="Arial" w:hAnsi="Arial"/>
          <w:b/>
          <w:spacing w:val="-2"/>
        </w:rPr>
        <w:t> </w:t>
      </w:r>
      <w:r>
        <w:rPr/>
        <w:t>»</w:t>
      </w:r>
    </w:p>
    <w:p>
      <w:pPr>
        <w:pStyle w:val="Heading1"/>
        <w:spacing w:before="59"/>
        <w:jc w:val="left"/>
      </w:pPr>
      <w:r>
        <w:rPr/>
        <w:t>Et</w:t>
      </w:r>
    </w:p>
    <w:p>
      <w:pPr>
        <w:pStyle w:val="BodyText"/>
        <w:tabs>
          <w:tab w:pos="9807" w:val="left" w:leader="dot"/>
        </w:tabs>
        <w:spacing w:line="201" w:lineRule="exact" w:before="69"/>
      </w:pPr>
      <w:r>
        <w:rPr/>
        <w:t>........................................</w:t>
      </w:r>
      <w:r>
        <w:rPr>
          <w:color w:val="808080"/>
        </w:rPr>
        <w:t>[indiquer</w:t>
      </w:r>
      <w:r>
        <w:rPr>
          <w:color w:val="808080"/>
          <w:spacing w:val="5"/>
        </w:rPr>
        <w:t> </w:t>
      </w:r>
      <w:r>
        <w:rPr>
          <w:color w:val="808080"/>
        </w:rPr>
        <w:t>la</w:t>
      </w:r>
      <w:r>
        <w:rPr>
          <w:color w:val="808080"/>
          <w:spacing w:val="7"/>
        </w:rPr>
        <w:t> </w:t>
      </w:r>
      <w:r>
        <w:rPr>
          <w:color w:val="808080"/>
        </w:rPr>
        <w:t>forme</w:t>
      </w:r>
      <w:r>
        <w:rPr>
          <w:color w:val="808080"/>
          <w:spacing w:val="7"/>
        </w:rPr>
        <w:t> </w:t>
      </w:r>
      <w:r>
        <w:rPr>
          <w:color w:val="808080"/>
        </w:rPr>
        <w:t>juridique</w:t>
      </w:r>
      <w:r>
        <w:rPr/>
        <w:t>],</w:t>
      </w:r>
      <w:r>
        <w:rPr>
          <w:spacing w:val="4"/>
        </w:rPr>
        <w:t> </w:t>
      </w:r>
      <w:r>
        <w:rPr/>
        <w:t>inscrit(e)</w:t>
      </w:r>
      <w:r>
        <w:rPr>
          <w:spacing w:val="5"/>
        </w:rPr>
        <w:t> </w:t>
      </w:r>
      <w:r>
        <w:rPr/>
        <w:t>au</w:t>
      </w:r>
      <w:r>
        <w:rPr>
          <w:spacing w:val="4"/>
        </w:rPr>
        <w:t> </w:t>
      </w:r>
      <w:r>
        <w:rPr/>
        <w:t>registre</w:t>
      </w:r>
      <w:r>
        <w:rPr>
          <w:spacing w:val="5"/>
        </w:rPr>
        <w:t> </w:t>
      </w:r>
      <w:r>
        <w:rPr/>
        <w:t>du</w:t>
      </w:r>
      <w:r>
        <w:rPr>
          <w:spacing w:val="4"/>
        </w:rPr>
        <w:t> </w:t>
      </w:r>
      <w:r>
        <w:rPr/>
        <w:t>commerce</w:t>
      </w:r>
      <w:r>
        <w:rPr>
          <w:spacing w:val="4"/>
        </w:rPr>
        <w:t> </w:t>
      </w:r>
      <w:r>
        <w:rPr/>
        <w:t>et</w:t>
      </w:r>
      <w:r>
        <w:rPr>
          <w:spacing w:val="4"/>
        </w:rPr>
        <w:t> </w:t>
      </w:r>
      <w:r>
        <w:rPr/>
        <w:t>des</w:t>
      </w:r>
      <w:r>
        <w:rPr>
          <w:spacing w:val="4"/>
        </w:rPr>
        <w:t> </w:t>
      </w:r>
      <w:r>
        <w:rPr/>
        <w:t>sociétés</w:t>
      </w:r>
      <w:r>
        <w:rPr>
          <w:spacing w:val="5"/>
        </w:rPr>
        <w:t> </w:t>
      </w:r>
      <w:r>
        <w:rPr/>
        <w:t>sous</w:t>
      </w:r>
      <w:r>
        <w:rPr>
          <w:spacing w:val="5"/>
        </w:rPr>
        <w:t> </w:t>
      </w:r>
      <w:r>
        <w:rPr/>
        <w:t>le</w:t>
      </w:r>
      <w:r>
        <w:rPr>
          <w:spacing w:val="4"/>
        </w:rPr>
        <w:t> </w:t>
      </w:r>
      <w:r>
        <w:rPr/>
        <w:t>n°</w:t>
        <w:tab/>
        <w:t>,</w:t>
      </w:r>
      <w:r>
        <w:rPr>
          <w:spacing w:val="5"/>
        </w:rPr>
        <w:t> </w:t>
      </w:r>
      <w:r>
        <w:rPr/>
        <w:t>au</w:t>
      </w:r>
      <w:r>
        <w:rPr>
          <w:spacing w:val="6"/>
        </w:rPr>
        <w:t> </w:t>
      </w:r>
      <w:r>
        <w:rPr/>
        <w:t>capital</w:t>
      </w:r>
    </w:p>
    <w:p>
      <w:pPr>
        <w:pStyle w:val="BodyText"/>
        <w:tabs>
          <w:tab w:pos="6838" w:val="left" w:leader="dot"/>
        </w:tabs>
        <w:spacing w:line="204" w:lineRule="exact"/>
      </w:pPr>
      <w:r>
        <w:rPr/>
        <w:t>social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:</w:t>
      </w:r>
      <w:r>
        <w:rPr>
          <w:spacing w:val="-2"/>
        </w:rPr>
        <w:t> </w:t>
      </w:r>
      <w:r>
        <w:rPr/>
        <w:t>........................................ dont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siège</w:t>
      </w:r>
      <w:r>
        <w:rPr>
          <w:spacing w:val="-2"/>
        </w:rPr>
        <w:t> </w:t>
      </w:r>
      <w:r>
        <w:rPr/>
        <w:t>social est</w:t>
      </w:r>
      <w:r>
        <w:rPr>
          <w:spacing w:val="-2"/>
        </w:rPr>
        <w:t> </w:t>
      </w:r>
      <w:r>
        <w:rPr/>
        <w:t>situé</w:t>
        <w:tab/>
        <w:t>,</w:t>
      </w:r>
      <w:r>
        <w:rPr>
          <w:spacing w:val="-2"/>
        </w:rPr>
        <w:t> </w:t>
      </w:r>
      <w:r>
        <w:rPr/>
        <w:t>dénommé(e) ci-après</w:t>
      </w:r>
      <w:r>
        <w:rPr>
          <w:spacing w:val="2"/>
        </w:rPr>
        <w:t> </w:t>
      </w:r>
      <w:r>
        <w:rPr/>
        <w:t>«</w:t>
      </w:r>
      <w:r>
        <w:rPr>
          <w:spacing w:val="-2"/>
        </w:rPr>
        <w:t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Producteur</w:t>
      </w:r>
      <w:r>
        <w:rPr>
          <w:rFonts w:ascii="Arial" w:hAnsi="Arial"/>
          <w:b/>
          <w:spacing w:val="-1"/>
        </w:rPr>
        <w:t> </w:t>
      </w:r>
      <w:r>
        <w:rPr/>
        <w:t>»</w:t>
      </w:r>
    </w:p>
    <w:p>
      <w:pPr>
        <w:pStyle w:val="BodyText"/>
        <w:spacing w:before="4"/>
        <w:ind w:left="0"/>
        <w:rPr>
          <w:sz w:val="13"/>
        </w:rPr>
      </w:pPr>
      <w:r>
        <w:rPr/>
        <w:pict>
          <v:rect style="position:absolute;margin-left:34.560001pt;margin-top:9.521187pt;width:526.3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2"/>
        </w:numPr>
        <w:tabs>
          <w:tab w:pos="577" w:val="left" w:leader="none"/>
          <w:tab w:pos="578" w:val="left" w:leader="none"/>
        </w:tabs>
        <w:spacing w:line="240" w:lineRule="auto" w:before="0" w:after="11"/>
        <w:ind w:left="577" w:right="0" w:hanging="358"/>
        <w:jc w:val="left"/>
      </w:pPr>
      <w:r>
        <w:rPr/>
        <w:t>–</w:t>
      </w:r>
      <w:r>
        <w:rPr>
          <w:spacing w:val="-5"/>
        </w:rPr>
        <w:t> </w:t>
      </w:r>
      <w:r>
        <w:rPr/>
        <w:t>CARACTERISTIQUES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L’INSTALLATION</w:t>
      </w:r>
    </w:p>
    <w:p>
      <w:pPr>
        <w:pStyle w:val="BodyText"/>
        <w:spacing w:line="20" w:lineRule="exact"/>
        <w:ind w:left="191"/>
        <w:rPr>
          <w:rFonts w:ascii="Arial"/>
          <w:sz w:val="2"/>
        </w:rPr>
      </w:pPr>
      <w:r>
        <w:rPr>
          <w:rFonts w:ascii="Arial"/>
          <w:sz w:val="2"/>
        </w:rPr>
        <w:pict>
          <v:group style="width:526.3pt;height:.75pt;mso-position-horizontal-relative:char;mso-position-vertical-relative:line" coordorigin="0,0" coordsize="10526,15">
            <v:rect style="position:absolute;left:0;top:0;width:10526;height:15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ListParagraph"/>
        <w:numPr>
          <w:ilvl w:val="1"/>
          <w:numId w:val="2"/>
        </w:numPr>
        <w:tabs>
          <w:tab w:pos="578" w:val="left" w:leader="none"/>
        </w:tabs>
        <w:spacing w:line="240" w:lineRule="auto" w:before="104" w:after="0"/>
        <w:ind w:left="577" w:right="0" w:hanging="358"/>
        <w:jc w:val="left"/>
        <w:rPr>
          <w:b/>
          <w:sz w:val="18"/>
        </w:rPr>
      </w:pPr>
      <w:r>
        <w:rPr>
          <w:b/>
          <w:sz w:val="18"/>
          <w:u w:val="single"/>
        </w:rPr>
        <w:t>Identification</w:t>
      </w:r>
      <w:r>
        <w:rPr>
          <w:b/>
          <w:spacing w:val="-5"/>
          <w:sz w:val="18"/>
          <w:u w:val="single"/>
        </w:rPr>
        <w:t> </w:t>
      </w:r>
      <w:r>
        <w:rPr>
          <w:b/>
          <w:sz w:val="18"/>
          <w:u w:val="single"/>
        </w:rPr>
        <w:t>de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l'installation</w:t>
      </w:r>
    </w:p>
    <w:p>
      <w:pPr>
        <w:pStyle w:val="BodyText"/>
        <w:spacing w:before="122"/>
      </w:pPr>
      <w:r>
        <w:rPr>
          <w:w w:val="110"/>
        </w:rPr>
        <w:t>Nom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l’installation</w:t>
      </w:r>
      <w:r>
        <w:rPr>
          <w:spacing w:val="-1"/>
          <w:w w:val="110"/>
        </w:rPr>
        <w:t> </w:t>
      </w:r>
      <w:r>
        <w:rPr>
          <w:w w:val="110"/>
        </w:rPr>
        <w:t>:</w:t>
      </w:r>
      <w:r>
        <w:rPr>
          <w:spacing w:val="-4"/>
          <w:w w:val="110"/>
        </w:rPr>
        <w:t> </w:t>
      </w:r>
      <w:r>
        <w:rPr>
          <w:w w:val="150"/>
        </w:rPr>
        <w:t>………………….</w:t>
      </w:r>
    </w:p>
    <w:p>
      <w:pPr>
        <w:pStyle w:val="BodyText"/>
        <w:spacing w:before="63"/>
      </w:pPr>
      <w:r>
        <w:rPr>
          <w:w w:val="120"/>
        </w:rPr>
        <w:t>Adresse</w:t>
      </w:r>
      <w:r>
        <w:rPr>
          <w:spacing w:val="-11"/>
          <w:w w:val="120"/>
        </w:rPr>
        <w:t> </w:t>
      </w:r>
      <w:r>
        <w:rPr>
          <w:w w:val="120"/>
        </w:rPr>
        <w:t>:</w:t>
      </w:r>
      <w:r>
        <w:rPr>
          <w:spacing w:val="-12"/>
          <w:w w:val="120"/>
        </w:rPr>
        <w:t> </w:t>
      </w:r>
      <w:r>
        <w:rPr>
          <w:w w:val="155"/>
        </w:rPr>
        <w:t>………………….</w:t>
      </w:r>
    </w:p>
    <w:p>
      <w:pPr>
        <w:pStyle w:val="BodyText"/>
        <w:tabs>
          <w:tab w:pos="3760" w:val="left" w:leader="none"/>
        </w:tabs>
        <w:spacing w:before="65"/>
      </w:pPr>
      <w:r>
        <w:rPr>
          <w:w w:val="120"/>
        </w:rPr>
        <w:t>Code</w:t>
      </w:r>
      <w:r>
        <w:rPr>
          <w:spacing w:val="-14"/>
          <w:w w:val="120"/>
        </w:rPr>
        <w:t> </w:t>
      </w:r>
      <w:r>
        <w:rPr>
          <w:w w:val="120"/>
        </w:rPr>
        <w:t>postal</w:t>
      </w:r>
      <w:r>
        <w:rPr>
          <w:spacing w:val="-14"/>
          <w:w w:val="120"/>
        </w:rPr>
        <w:t> </w:t>
      </w:r>
      <w:r>
        <w:rPr>
          <w:w w:val="120"/>
        </w:rPr>
        <w:t>:</w:t>
      </w:r>
      <w:r>
        <w:rPr>
          <w:spacing w:val="-11"/>
          <w:w w:val="120"/>
        </w:rPr>
        <w:t> </w:t>
      </w:r>
      <w:r>
        <w:rPr>
          <w:w w:val="150"/>
        </w:rPr>
        <w:t>………………….</w:t>
        <w:tab/>
      </w:r>
      <w:r>
        <w:rPr>
          <w:w w:val="120"/>
        </w:rPr>
        <w:t>Commune</w:t>
      </w:r>
      <w:r>
        <w:rPr>
          <w:spacing w:val="-12"/>
          <w:w w:val="120"/>
        </w:rPr>
        <w:t> </w:t>
      </w:r>
      <w:r>
        <w:rPr>
          <w:w w:val="120"/>
        </w:rPr>
        <w:t>:</w:t>
      </w:r>
      <w:r>
        <w:rPr>
          <w:spacing w:val="-10"/>
          <w:w w:val="120"/>
        </w:rPr>
        <w:t> </w:t>
      </w:r>
      <w:r>
        <w:rPr>
          <w:w w:val="150"/>
        </w:rPr>
        <w:t>………………….</w:t>
      </w:r>
    </w:p>
    <w:p>
      <w:pPr>
        <w:tabs>
          <w:tab w:pos="3972" w:val="left" w:leader="dot"/>
        </w:tabs>
        <w:spacing w:before="57"/>
        <w:ind w:left="220" w:right="0" w:firstLine="0"/>
        <w:jc w:val="left"/>
        <w:rPr>
          <w:rFonts w:ascii="Arial" w:hAnsi="Arial"/>
          <w:i/>
          <w:sz w:val="18"/>
        </w:rPr>
      </w:pPr>
      <w:r>
        <w:rPr>
          <w:sz w:val="18"/>
        </w:rPr>
        <w:t>Code</w:t>
      </w:r>
      <w:r>
        <w:rPr>
          <w:spacing w:val="-2"/>
          <w:sz w:val="18"/>
        </w:rPr>
        <w:t> </w:t>
      </w:r>
      <w:r>
        <w:rPr>
          <w:sz w:val="18"/>
        </w:rPr>
        <w:t>SIRET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l’installation</w:t>
      </w:r>
      <w:r>
        <w:rPr>
          <w:rFonts w:ascii="Times New Roman" w:hAnsi="Times New Roman"/>
          <w:sz w:val="18"/>
        </w:rPr>
        <w:tab/>
      </w:r>
      <w:r>
        <w:rPr>
          <w:rFonts w:ascii="Arial" w:hAnsi="Arial"/>
          <w:i/>
          <w:color w:val="006FC0"/>
          <w:sz w:val="18"/>
        </w:rPr>
        <w:t>(à</w:t>
      </w:r>
      <w:r>
        <w:rPr>
          <w:rFonts w:ascii="Arial" w:hAnsi="Arial"/>
          <w:i/>
          <w:color w:val="006FC0"/>
          <w:spacing w:val="-2"/>
          <w:sz w:val="18"/>
        </w:rPr>
        <w:t> </w:t>
      </w:r>
      <w:r>
        <w:rPr>
          <w:rFonts w:ascii="Arial" w:hAnsi="Arial"/>
          <w:i/>
          <w:color w:val="006FC0"/>
          <w:sz w:val="18"/>
        </w:rPr>
        <w:t>supprimer</w:t>
      </w:r>
      <w:r>
        <w:rPr>
          <w:rFonts w:ascii="Arial" w:hAnsi="Arial"/>
          <w:i/>
          <w:color w:val="006FC0"/>
          <w:spacing w:val="-4"/>
          <w:sz w:val="18"/>
        </w:rPr>
        <w:t> </w:t>
      </w:r>
      <w:r>
        <w:rPr>
          <w:rFonts w:ascii="Arial" w:hAnsi="Arial"/>
          <w:i/>
          <w:color w:val="006FC0"/>
          <w:sz w:val="18"/>
        </w:rPr>
        <w:t>si</w:t>
      </w:r>
      <w:r>
        <w:rPr>
          <w:rFonts w:ascii="Arial" w:hAnsi="Arial"/>
          <w:i/>
          <w:color w:val="006FC0"/>
          <w:spacing w:val="-2"/>
          <w:sz w:val="18"/>
        </w:rPr>
        <w:t> </w:t>
      </w:r>
      <w:r>
        <w:rPr>
          <w:rFonts w:ascii="Arial" w:hAnsi="Arial"/>
          <w:i/>
          <w:color w:val="006FC0"/>
          <w:sz w:val="18"/>
        </w:rPr>
        <w:t>le Producteur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est</w:t>
      </w:r>
      <w:r>
        <w:rPr>
          <w:rFonts w:ascii="Arial" w:hAnsi="Arial"/>
          <w:i/>
          <w:color w:val="006FC0"/>
          <w:spacing w:val="-2"/>
          <w:sz w:val="18"/>
        </w:rPr>
        <w:t> </w:t>
      </w:r>
      <w:r>
        <w:rPr>
          <w:rFonts w:ascii="Arial" w:hAnsi="Arial"/>
          <w:i/>
          <w:color w:val="006FC0"/>
          <w:sz w:val="18"/>
        </w:rPr>
        <w:t>un</w:t>
      </w:r>
      <w:r>
        <w:rPr>
          <w:rFonts w:ascii="Arial" w:hAnsi="Arial"/>
          <w:i/>
          <w:color w:val="006FC0"/>
          <w:spacing w:val="-2"/>
          <w:sz w:val="18"/>
        </w:rPr>
        <w:t> </w:t>
      </w:r>
      <w:r>
        <w:rPr>
          <w:rFonts w:ascii="Arial" w:hAnsi="Arial"/>
          <w:i/>
          <w:color w:val="006FC0"/>
          <w:sz w:val="18"/>
        </w:rPr>
        <w:t>particulier)</w:t>
      </w:r>
    </w:p>
    <w:p>
      <w:pPr>
        <w:pStyle w:val="BodyText"/>
        <w:spacing w:before="58"/>
      </w:pPr>
      <w:r>
        <w:rPr>
          <w:rFonts w:ascii="Arial" w:hAnsi="Arial"/>
          <w:b/>
          <w:shd w:fill="FFFF00" w:color="auto" w:val="clear"/>
        </w:rPr>
        <w:t>Option</w:t>
      </w:r>
      <w:r>
        <w:rPr>
          <w:rFonts w:ascii="Arial" w:hAnsi="Arial"/>
          <w:b/>
          <w:spacing w:val="-2"/>
          <w:shd w:fill="FFFF00" w:color="auto" w:val="clear"/>
        </w:rPr>
        <w:t> </w:t>
      </w:r>
      <w:r>
        <w:rPr>
          <w:shd w:fill="FFFF00" w:color="auto" w:val="clear"/>
        </w:rPr>
        <w:t>pour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les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installations raccordées au réseau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public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de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transport</w:t>
      </w:r>
      <w:r>
        <w:rPr>
          <w:spacing w:val="5"/>
        </w:rPr>
        <w:t> </w:t>
      </w:r>
      <w:r>
        <w:rPr/>
        <w:t>:</w:t>
      </w:r>
    </w:p>
    <w:p>
      <w:pPr>
        <w:pStyle w:val="BodyText"/>
        <w:spacing w:before="67"/>
      </w:pPr>
      <w:r>
        <w:rPr/>
        <w:t>Le</w:t>
      </w:r>
      <w:r>
        <w:rPr>
          <w:spacing w:val="-1"/>
        </w:rPr>
        <w:t> </w:t>
      </w:r>
      <w:r>
        <w:rPr/>
        <w:t>producteur</w:t>
      </w:r>
      <w:r>
        <w:rPr>
          <w:spacing w:val="-2"/>
        </w:rPr>
        <w:t> </w:t>
      </w:r>
      <w:r>
        <w:rPr/>
        <w:t>a désigné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propre Responsable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Programmation</w:t>
      </w:r>
      <w:r>
        <w:rPr>
          <w:spacing w:val="-2"/>
        </w:rPr>
        <w:t> </w:t>
      </w:r>
      <w:r>
        <w:rPr/>
        <w:t>(RP) au</w:t>
      </w:r>
      <w:r>
        <w:rPr>
          <w:spacing w:val="-3"/>
        </w:rPr>
        <w:t> </w:t>
      </w:r>
      <w:r>
        <w:rPr/>
        <w:t>gestionnaire</w:t>
      </w:r>
      <w:r>
        <w:rPr>
          <w:spacing w:val="-2"/>
        </w:rPr>
        <w:t> </w:t>
      </w:r>
      <w:r>
        <w:rPr/>
        <w:t>du réseau</w:t>
      </w:r>
      <w:r>
        <w:rPr>
          <w:spacing w:val="-2"/>
        </w:rPr>
        <w:t> </w:t>
      </w:r>
      <w:r>
        <w:rPr/>
        <w:t>public de</w:t>
      </w:r>
      <w:r>
        <w:rPr>
          <w:spacing w:val="-2"/>
        </w:rPr>
        <w:t> </w:t>
      </w:r>
      <w:r>
        <w:rPr/>
        <w:t>transport.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50"/>
          <w:pgMar w:header="567" w:footer="815" w:top="1020" w:bottom="1000" w:left="500" w:right="580"/>
          <w:pgNumType w:start="1"/>
        </w:sectPr>
      </w:pPr>
    </w:p>
    <w:p>
      <w:pPr>
        <w:pStyle w:val="BodyText"/>
        <w:spacing w:before="84"/>
      </w:pPr>
      <w:r>
        <w:rPr>
          <w:rFonts w:ascii="Arial" w:hAnsi="Arial"/>
          <w:b/>
          <w:shd w:fill="FFFF00" w:color="auto" w:val="clear"/>
        </w:rPr>
        <w:t>Option</w:t>
      </w:r>
      <w:r>
        <w:rPr>
          <w:rFonts w:ascii="Arial" w:hAnsi="Arial"/>
          <w:b/>
          <w:spacing w:val="-2"/>
          <w:shd w:fill="FFFF00" w:color="auto" w:val="clear"/>
        </w:rPr>
        <w:t> </w:t>
      </w:r>
      <w:r>
        <w:rPr>
          <w:shd w:fill="FFFF00" w:color="auto" w:val="clear"/>
        </w:rPr>
        <w:t>pour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les installations raccordées au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réseau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public de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distribution</w:t>
      </w:r>
      <w:r>
        <w:rPr>
          <w:spacing w:val="2"/>
        </w:rPr>
        <w:t> </w:t>
      </w:r>
      <w:r>
        <w:rPr/>
        <w:t>:</w:t>
      </w:r>
    </w:p>
    <w:p>
      <w:pPr>
        <w:pStyle w:val="BodyText"/>
        <w:spacing w:before="67"/>
      </w:pPr>
      <w:r>
        <w:rPr/>
        <w:t>Responsable</w:t>
      </w:r>
      <w:r>
        <w:rPr>
          <w:spacing w:val="-3"/>
        </w:rPr>
        <w:t> </w:t>
      </w:r>
      <w:r>
        <w:rPr/>
        <w:t>de Programmation (RP)</w:t>
      </w:r>
      <w:r>
        <w:rPr>
          <w:spacing w:val="2"/>
        </w:rPr>
        <w:t> </w:t>
      </w:r>
      <w:r>
        <w:rPr/>
        <w:t>: Sans</w:t>
      </w:r>
      <w:r>
        <w:rPr>
          <w:spacing w:val="-1"/>
        </w:rPr>
        <w:t> </w:t>
      </w:r>
      <w:r>
        <w:rPr/>
        <w:t>objet</w:t>
      </w:r>
    </w:p>
    <w:p>
      <w:pPr>
        <w:pStyle w:val="BodyText"/>
        <w:tabs>
          <w:tab w:pos="2917" w:val="left" w:leader="none"/>
          <w:tab w:pos="4495" w:val="left" w:leader="none"/>
        </w:tabs>
        <w:spacing w:before="63"/>
      </w:pPr>
      <w:r>
        <w:rPr/>
        <w:pict>
          <v:rect style="position:absolute;margin-left:159.139999pt;margin-top:4.126877pt;width:8.040000pt;height:8.040000pt;mso-position-horizontal-relative:page;mso-position-vertical-relative:paragraph;z-index:-158156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8.009995pt;margin-top:4.126877pt;width:8.040000pt;height:8.040000pt;mso-position-horizontal-relative:page;mso-position-vertical-relative:paragraph;z-index:-15815168" filled="false" stroked="true" strokeweight=".72pt" strokecolor="#000000">
            <v:stroke dashstyle="solid"/>
            <w10:wrap type="none"/>
          </v:rect>
        </w:pict>
      </w:r>
      <w:r>
        <w:rPr/>
        <w:t>La</w:t>
      </w:r>
      <w:r>
        <w:rPr>
          <w:spacing w:val="-1"/>
        </w:rPr>
        <w:t> </w:t>
      </w:r>
      <w:r>
        <w:rPr/>
        <w:t>nature</w:t>
      </w:r>
      <w:r>
        <w:rPr>
          <w:spacing w:val="-2"/>
        </w:rPr>
        <w:t> </w:t>
      </w:r>
      <w:r>
        <w:rPr/>
        <w:t>de l’exploitation</w:t>
      </w:r>
      <w:r>
        <w:rPr>
          <w:spacing w:val="-2"/>
        </w:rPr>
        <w:t> </w:t>
      </w:r>
      <w:r>
        <w:rPr/>
        <w:t>est</w:t>
        <w:tab/>
        <w:t>vente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totalité</w:t>
        <w:tab/>
        <w:t>vente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surplus</w:t>
      </w:r>
    </w:p>
    <w:p>
      <w:pPr>
        <w:pStyle w:val="ListParagraph"/>
        <w:numPr>
          <w:ilvl w:val="1"/>
          <w:numId w:val="2"/>
        </w:numPr>
        <w:tabs>
          <w:tab w:pos="578" w:val="left" w:leader="none"/>
        </w:tabs>
        <w:spacing w:line="240" w:lineRule="auto" w:before="110" w:after="0"/>
        <w:ind w:left="577" w:right="0" w:hanging="358"/>
        <w:jc w:val="left"/>
        <w:rPr>
          <w:b/>
          <w:sz w:val="18"/>
        </w:rPr>
      </w:pPr>
      <w:r>
        <w:rPr>
          <w:b/>
          <w:sz w:val="18"/>
          <w:u w:val="single"/>
        </w:rPr>
        <w:t>Caractéristiques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principales</w:t>
      </w:r>
    </w:p>
    <w:p>
      <w:pPr>
        <w:pStyle w:val="BodyText"/>
        <w:spacing w:before="115"/>
      </w:pPr>
      <w:r>
        <w:rPr/>
        <w:t>L’installation</w:t>
      </w:r>
      <w:r>
        <w:rPr>
          <w:spacing w:val="-1"/>
        </w:rPr>
        <w:t> </w:t>
      </w:r>
      <w:r>
        <w:rPr/>
        <w:t>appartient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b/>
        </w:rPr>
        <w:t>famille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l’appel</w:t>
      </w:r>
      <w:r>
        <w:rPr>
          <w:spacing w:val="-1"/>
        </w:rPr>
        <w:t> </w:t>
      </w:r>
      <w:r>
        <w:rPr/>
        <w:t>d’offres.</w:t>
      </w:r>
    </w:p>
    <w:p>
      <w:pPr>
        <w:pStyle w:val="BodyText"/>
        <w:spacing w:line="242" w:lineRule="auto" w:before="69"/>
      </w:pPr>
      <w:r>
        <w:rPr/>
        <w:t>Les</w:t>
      </w:r>
      <w:r>
        <w:rPr>
          <w:spacing w:val="-5"/>
        </w:rPr>
        <w:t> </w:t>
      </w:r>
      <w:r>
        <w:rPr/>
        <w:t>caractéristiques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l’installation</w:t>
      </w:r>
      <w:r>
        <w:rPr>
          <w:spacing w:val="-2"/>
        </w:rPr>
        <w:t> </w:t>
      </w:r>
      <w:r>
        <w:rPr/>
        <w:t>sont</w:t>
      </w:r>
      <w:r>
        <w:rPr>
          <w:spacing w:val="-3"/>
        </w:rPr>
        <w:t> </w:t>
      </w:r>
      <w:r>
        <w:rPr/>
        <w:t>précisées</w:t>
      </w:r>
      <w:r>
        <w:rPr>
          <w:spacing w:val="-1"/>
        </w:rPr>
        <w:t> </w:t>
      </w:r>
      <w:r>
        <w:rPr/>
        <w:t>dans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formulaire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candidature</w:t>
      </w:r>
      <w:r>
        <w:rPr>
          <w:spacing w:val="-5"/>
        </w:rPr>
        <w:t> </w:t>
      </w:r>
      <w:r>
        <w:rPr/>
        <w:t>à</w:t>
      </w:r>
      <w:r>
        <w:rPr>
          <w:spacing w:val="1"/>
        </w:rPr>
        <w:t> </w:t>
      </w:r>
      <w:r>
        <w:rPr/>
        <w:t>l’appel</w:t>
      </w:r>
      <w:r>
        <w:rPr>
          <w:spacing w:val="-2"/>
        </w:rPr>
        <w:t> </w:t>
      </w:r>
      <w:r>
        <w:rPr/>
        <w:t>d’offres,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cas</w:t>
      </w:r>
      <w:r>
        <w:rPr>
          <w:spacing w:val="-5"/>
        </w:rPr>
        <w:t> </w:t>
      </w:r>
      <w:r>
        <w:rPr/>
        <w:t>échéant,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ou</w:t>
      </w:r>
      <w:r>
        <w:rPr>
          <w:spacing w:val="1"/>
        </w:rPr>
        <w:t> </w:t>
      </w:r>
      <w:r>
        <w:rPr/>
        <w:t>les demande(s)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modification.</w:t>
      </w:r>
    </w:p>
    <w:p>
      <w:pPr>
        <w:pStyle w:val="BodyText"/>
        <w:spacing w:line="202" w:lineRule="exact" w:before="62"/>
      </w:pPr>
      <w:r>
        <w:rPr/>
        <w:t>Elles</w:t>
      </w:r>
      <w:r>
        <w:rPr>
          <w:spacing w:val="-3"/>
        </w:rPr>
        <w:t> </w:t>
      </w:r>
      <w:r>
        <w:rPr/>
        <w:t>comprennent notamment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informations</w:t>
      </w:r>
      <w:r>
        <w:rPr>
          <w:spacing w:val="-2"/>
        </w:rPr>
        <w:t> </w:t>
      </w:r>
      <w:r>
        <w:rPr/>
        <w:t>suivantes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2"/>
          <w:numId w:val="2"/>
        </w:numPr>
        <w:tabs>
          <w:tab w:pos="1300" w:val="left" w:leader="none"/>
          <w:tab w:pos="1301" w:val="left" w:leader="none"/>
          <w:tab w:pos="6756" w:val="left" w:leader="dot"/>
        </w:tabs>
        <w:spacing w:line="219" w:lineRule="exact" w:before="0" w:after="0"/>
        <w:ind w:left="1300" w:right="0" w:hanging="361"/>
        <w:jc w:val="left"/>
        <w:rPr>
          <w:i/>
          <w:sz w:val="18"/>
        </w:rPr>
      </w:pPr>
      <w:r>
        <w:rPr>
          <w:rFonts w:ascii="Microsoft Sans Serif" w:hAnsi="Microsoft Sans Serif"/>
          <w:sz w:val="18"/>
        </w:rPr>
        <w:t>Installation</w:t>
      </w:r>
      <w:r>
        <w:rPr>
          <w:rFonts w:ascii="Microsoft Sans Serif" w:hAnsi="Microsoft Sans Serif"/>
          <w:spacing w:val="-3"/>
          <w:sz w:val="18"/>
        </w:rPr>
        <w:t> </w:t>
      </w:r>
      <w:r>
        <w:rPr>
          <w:rFonts w:ascii="Microsoft Sans Serif" w:hAnsi="Microsoft Sans Serif"/>
          <w:sz w:val="18"/>
        </w:rPr>
        <w:t>lauréate de</w:t>
      </w:r>
      <w:r>
        <w:rPr>
          <w:rFonts w:ascii="Microsoft Sans Serif" w:hAnsi="Microsoft Sans Serif"/>
          <w:spacing w:val="-3"/>
          <w:sz w:val="18"/>
        </w:rPr>
        <w:t> </w:t>
      </w:r>
      <w:r>
        <w:rPr>
          <w:rFonts w:ascii="Microsoft Sans Serif" w:hAnsi="Microsoft Sans Serif"/>
          <w:sz w:val="18"/>
        </w:rPr>
        <w:t>la période</w:t>
      </w:r>
      <w:r>
        <w:rPr>
          <w:rFonts w:ascii="Microsoft Sans Serif" w:hAnsi="Microsoft Sans Serif"/>
          <w:spacing w:val="-1"/>
          <w:sz w:val="18"/>
        </w:rPr>
        <w:t> </w:t>
      </w:r>
      <w:r>
        <w:rPr>
          <w:rFonts w:ascii="Microsoft Sans Serif" w:hAnsi="Microsoft Sans Serif"/>
          <w:sz w:val="18"/>
        </w:rPr>
        <w:t>de</w:t>
      </w:r>
      <w:r>
        <w:rPr>
          <w:rFonts w:ascii="Microsoft Sans Serif" w:hAnsi="Microsoft Sans Serif"/>
          <w:spacing w:val="-2"/>
          <w:sz w:val="18"/>
        </w:rPr>
        <w:t> </w:t>
      </w:r>
      <w:r>
        <w:rPr>
          <w:rFonts w:ascii="Microsoft Sans Serif" w:hAnsi="Microsoft Sans Serif"/>
          <w:sz w:val="18"/>
        </w:rPr>
        <w:t>candidature</w:t>
        <w:tab/>
      </w:r>
      <w:r>
        <w:rPr>
          <w:i/>
          <w:color w:val="006FC0"/>
          <w:sz w:val="18"/>
        </w:rPr>
        <w:t>(1 / 2</w:t>
      </w:r>
      <w:r>
        <w:rPr>
          <w:i/>
          <w:color w:val="006FC0"/>
          <w:spacing w:val="-2"/>
          <w:sz w:val="18"/>
        </w:rPr>
        <w:t> </w:t>
      </w:r>
      <w:r>
        <w:rPr>
          <w:i/>
          <w:color w:val="006FC0"/>
          <w:sz w:val="18"/>
        </w:rPr>
        <w:t>/ 3 /</w:t>
      </w:r>
      <w:r>
        <w:rPr>
          <w:i/>
          <w:color w:val="006FC0"/>
          <w:spacing w:val="-2"/>
          <w:sz w:val="18"/>
        </w:rPr>
        <w:t> </w:t>
      </w:r>
      <w:r>
        <w:rPr>
          <w:i/>
          <w:color w:val="006FC0"/>
          <w:sz w:val="18"/>
        </w:rPr>
        <w:t>4</w:t>
      </w:r>
      <w:r>
        <w:rPr>
          <w:i/>
          <w:color w:val="006FC0"/>
          <w:spacing w:val="2"/>
          <w:sz w:val="18"/>
        </w:rPr>
        <w:t> </w:t>
      </w:r>
      <w:r>
        <w:rPr>
          <w:i/>
          <w:color w:val="006FC0"/>
          <w:sz w:val="18"/>
        </w:rPr>
        <w:t>/</w:t>
      </w:r>
      <w:r>
        <w:rPr>
          <w:i/>
          <w:color w:val="006FC0"/>
          <w:spacing w:val="-2"/>
          <w:sz w:val="18"/>
        </w:rPr>
        <w:t> </w:t>
      </w:r>
      <w:r>
        <w:rPr>
          <w:i/>
          <w:color w:val="006FC0"/>
          <w:sz w:val="18"/>
        </w:rPr>
        <w:t>5</w:t>
      </w:r>
      <w:r>
        <w:rPr>
          <w:i/>
          <w:color w:val="006FC0"/>
          <w:spacing w:val="1"/>
          <w:sz w:val="18"/>
        </w:rPr>
        <w:t> </w:t>
      </w:r>
      <w:r>
        <w:rPr>
          <w:i/>
          <w:color w:val="006FC0"/>
          <w:sz w:val="18"/>
        </w:rPr>
        <w:t>/ 6</w:t>
      </w:r>
      <w:r>
        <w:rPr>
          <w:i/>
          <w:color w:val="006FC0"/>
          <w:spacing w:val="-2"/>
          <w:sz w:val="18"/>
        </w:rPr>
        <w:t> </w:t>
      </w:r>
      <w:r>
        <w:rPr>
          <w:i/>
          <w:color w:val="006FC0"/>
          <w:sz w:val="18"/>
        </w:rPr>
        <w:t>/ 7</w:t>
      </w:r>
      <w:r>
        <w:rPr>
          <w:i/>
          <w:color w:val="006FC0"/>
          <w:spacing w:val="-1"/>
          <w:sz w:val="18"/>
        </w:rPr>
        <w:t> </w:t>
      </w:r>
      <w:r>
        <w:rPr>
          <w:i/>
          <w:color w:val="006FC0"/>
          <w:sz w:val="18"/>
        </w:rPr>
        <w:t>/</w:t>
      </w:r>
      <w:r>
        <w:rPr>
          <w:i/>
          <w:color w:val="006FC0"/>
          <w:spacing w:val="-2"/>
          <w:sz w:val="18"/>
        </w:rPr>
        <w:t> </w:t>
      </w:r>
      <w:r>
        <w:rPr>
          <w:i/>
          <w:color w:val="006FC0"/>
          <w:sz w:val="18"/>
        </w:rPr>
        <w:t>8</w:t>
      </w:r>
      <w:r>
        <w:rPr>
          <w:i/>
          <w:color w:val="006FC0"/>
          <w:spacing w:val="1"/>
          <w:sz w:val="18"/>
        </w:rPr>
        <w:t> </w:t>
      </w:r>
      <w:r>
        <w:rPr>
          <w:i/>
          <w:color w:val="006FC0"/>
          <w:sz w:val="18"/>
        </w:rPr>
        <w:t>/ 9</w:t>
      </w:r>
      <w:r>
        <w:rPr>
          <w:i/>
          <w:color w:val="006FC0"/>
          <w:spacing w:val="1"/>
          <w:sz w:val="18"/>
        </w:rPr>
        <w:t> </w:t>
      </w:r>
      <w:r>
        <w:rPr>
          <w:i/>
          <w:color w:val="006FC0"/>
          <w:sz w:val="18"/>
        </w:rPr>
        <w:t>/</w:t>
      </w:r>
      <w:r>
        <w:rPr>
          <w:i/>
          <w:color w:val="006FC0"/>
          <w:spacing w:val="-2"/>
          <w:sz w:val="18"/>
        </w:rPr>
        <w:t> </w:t>
      </w:r>
      <w:r>
        <w:rPr>
          <w:i/>
          <w:color w:val="006FC0"/>
          <w:sz w:val="18"/>
        </w:rPr>
        <w:t>10 /</w:t>
      </w:r>
      <w:r>
        <w:rPr>
          <w:i/>
          <w:color w:val="006FC0"/>
          <w:spacing w:val="-2"/>
          <w:sz w:val="18"/>
        </w:rPr>
        <w:t> </w:t>
      </w:r>
      <w:r>
        <w:rPr>
          <w:i/>
          <w:color w:val="006FC0"/>
          <w:sz w:val="18"/>
        </w:rPr>
        <w:t>11 /</w:t>
      </w:r>
      <w:r>
        <w:rPr>
          <w:i/>
          <w:color w:val="006FC0"/>
          <w:spacing w:val="-2"/>
          <w:sz w:val="18"/>
        </w:rPr>
        <w:t> </w:t>
      </w:r>
      <w:r>
        <w:rPr>
          <w:i/>
          <w:color w:val="006FC0"/>
          <w:sz w:val="18"/>
        </w:rPr>
        <w:t>12</w:t>
      </w:r>
      <w:r>
        <w:rPr>
          <w:i/>
          <w:color w:val="006FC0"/>
          <w:spacing w:val="-2"/>
          <w:sz w:val="18"/>
        </w:rPr>
        <w:t> </w:t>
      </w:r>
      <w:r>
        <w:rPr>
          <w:i/>
          <w:color w:val="006FC0"/>
          <w:sz w:val="18"/>
        </w:rPr>
        <w:t>/ 13)</w:t>
      </w:r>
    </w:p>
    <w:p>
      <w:pPr>
        <w:pStyle w:val="ListParagraph"/>
        <w:numPr>
          <w:ilvl w:val="2"/>
          <w:numId w:val="2"/>
        </w:numPr>
        <w:tabs>
          <w:tab w:pos="1300" w:val="left" w:leader="none"/>
          <w:tab w:pos="1301" w:val="left" w:leader="none"/>
          <w:tab w:pos="4132" w:val="left" w:leader="dot"/>
        </w:tabs>
        <w:spacing w:line="240" w:lineRule="auto" w:before="2" w:after="0"/>
        <w:ind w:left="1300" w:right="0" w:hanging="361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Puissance</w:t>
      </w:r>
      <w:r>
        <w:rPr>
          <w:rFonts w:ascii="Microsoft Sans Serif" w:hAnsi="Microsoft Sans Serif"/>
          <w:spacing w:val="-2"/>
          <w:sz w:val="18"/>
        </w:rPr>
        <w:t> </w:t>
      </w:r>
      <w:r>
        <w:rPr>
          <w:rFonts w:ascii="Microsoft Sans Serif" w:hAnsi="Microsoft Sans Serif"/>
          <w:sz w:val="18"/>
        </w:rPr>
        <w:t>de</w:t>
      </w:r>
      <w:r>
        <w:rPr>
          <w:rFonts w:ascii="Microsoft Sans Serif" w:hAnsi="Microsoft Sans Serif"/>
          <w:spacing w:val="-2"/>
          <w:sz w:val="18"/>
        </w:rPr>
        <w:t> </w:t>
      </w:r>
      <w:r>
        <w:rPr>
          <w:rFonts w:ascii="Microsoft Sans Serif" w:hAnsi="Microsoft Sans Serif"/>
          <w:sz w:val="18"/>
        </w:rPr>
        <w:t>l’Installation</w:t>
      </w:r>
      <w:r>
        <w:rPr>
          <w:rFonts w:ascii="Times New Roman" w:hAnsi="Times New Roman"/>
          <w:sz w:val="18"/>
        </w:rPr>
        <w:tab/>
      </w:r>
      <w:r>
        <w:rPr>
          <w:rFonts w:ascii="Microsoft Sans Serif" w:hAnsi="Microsoft Sans Serif"/>
          <w:sz w:val="18"/>
        </w:rPr>
        <w:t>kWc</w:t>
      </w:r>
    </w:p>
    <w:p>
      <w:pPr>
        <w:pStyle w:val="BodyText"/>
        <w:spacing w:before="8"/>
        <w:ind w:left="0"/>
        <w:rPr>
          <w:sz w:val="14"/>
        </w:rPr>
      </w:pPr>
      <w:r>
        <w:rPr/>
        <w:pict>
          <v:rect style="position:absolute;margin-left:34.560001pt;margin-top:10.289992pt;width:526.3pt;height:.72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2"/>
        </w:numPr>
        <w:tabs>
          <w:tab w:pos="577" w:val="left" w:leader="none"/>
          <w:tab w:pos="578" w:val="left" w:leader="none"/>
        </w:tabs>
        <w:spacing w:line="240" w:lineRule="auto" w:before="0" w:after="14"/>
        <w:ind w:left="577" w:right="0" w:hanging="358"/>
        <w:jc w:val="left"/>
      </w:pPr>
      <w:r>
        <w:rPr/>
        <w:t>PRIX</w:t>
      </w:r>
      <w:r>
        <w:rPr>
          <w:spacing w:val="-1"/>
        </w:rPr>
        <w:t> </w:t>
      </w:r>
      <w:r>
        <w:rPr/>
        <w:t>DE REFERENCE</w:t>
      </w:r>
    </w:p>
    <w:p>
      <w:pPr>
        <w:pStyle w:val="BodyText"/>
        <w:spacing w:line="20" w:lineRule="exact"/>
        <w:ind w:left="191"/>
        <w:rPr>
          <w:rFonts w:ascii="Arial"/>
          <w:sz w:val="2"/>
        </w:rPr>
      </w:pPr>
      <w:r>
        <w:rPr>
          <w:rFonts w:ascii="Arial"/>
          <w:sz w:val="2"/>
        </w:rPr>
        <w:pict>
          <v:group style="width:526.3pt;height:.75pt;mso-position-horizontal-relative:char;mso-position-vertical-relative:line" coordorigin="0,0" coordsize="10526,15">
            <v:rect style="position:absolute;left:0;top:0;width:10526;height:15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line="280" w:lineRule="auto" w:before="145"/>
        <w:ind w:right="133"/>
        <w:jc w:val="both"/>
      </w:pPr>
      <w:r>
        <w:rPr/>
        <w:t>A la date de prise d’effet du contrat, le prix de référence T (avant indexation et hors majoration/minoration liée à un investissement</w:t>
      </w:r>
      <w:r>
        <w:rPr>
          <w:spacing w:val="1"/>
        </w:rPr>
        <w:t> </w:t>
      </w:r>
      <w:r>
        <w:rPr/>
        <w:t>participatif</w:t>
      </w:r>
      <w:r>
        <w:rPr>
          <w:spacing w:val="-10"/>
        </w:rPr>
        <w:t> </w:t>
      </w:r>
      <w:r>
        <w:rPr/>
        <w:t>ou</w:t>
      </w:r>
      <w:r>
        <w:rPr>
          <w:spacing w:val="-11"/>
        </w:rPr>
        <w:t> </w:t>
      </w:r>
      <w:r>
        <w:rPr/>
        <w:t>à</w:t>
      </w:r>
      <w:r>
        <w:rPr>
          <w:spacing w:val="-10"/>
        </w:rPr>
        <w:t> </w:t>
      </w:r>
      <w:r>
        <w:rPr/>
        <w:t>un</w:t>
      </w:r>
      <w:r>
        <w:rPr>
          <w:spacing w:val="-9"/>
        </w:rPr>
        <w:t> </w:t>
      </w:r>
      <w:r>
        <w:rPr/>
        <w:t>financement</w:t>
      </w:r>
      <w:r>
        <w:rPr>
          <w:spacing w:val="-8"/>
        </w:rPr>
        <w:t> </w:t>
      </w:r>
      <w:r>
        <w:rPr/>
        <w:t>participatif</w:t>
      </w:r>
      <w:r>
        <w:rPr>
          <w:spacing w:val="-9"/>
        </w:rPr>
        <w:t> </w:t>
      </w:r>
      <w:r>
        <w:rPr/>
        <w:t>opérée</w:t>
      </w:r>
      <w:r>
        <w:rPr>
          <w:spacing w:val="-6"/>
        </w:rPr>
        <w:t> </w:t>
      </w:r>
      <w:r>
        <w:rPr/>
        <w:t>après</w:t>
      </w:r>
      <w:r>
        <w:rPr>
          <w:spacing w:val="-9"/>
        </w:rPr>
        <w:t> </w:t>
      </w:r>
      <w:r>
        <w:rPr/>
        <w:t>indexation)</w:t>
      </w:r>
      <w:r>
        <w:rPr>
          <w:spacing w:val="-9"/>
        </w:rPr>
        <w:t> </w:t>
      </w:r>
      <w:r>
        <w:rPr/>
        <w:t>tel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défini</w:t>
      </w:r>
      <w:r>
        <w:rPr>
          <w:spacing w:val="-8"/>
        </w:rPr>
        <w:t> </w:t>
      </w:r>
      <w:r>
        <w:rPr/>
        <w:t>dans</w:t>
      </w:r>
      <w:r>
        <w:rPr>
          <w:spacing w:val="-9"/>
        </w:rPr>
        <w:t> </w:t>
      </w:r>
      <w:r>
        <w:rPr/>
        <w:t>le</w:t>
      </w:r>
      <w:r>
        <w:rPr>
          <w:spacing w:val="-11"/>
        </w:rPr>
        <w:t> </w:t>
      </w:r>
      <w:r>
        <w:rPr/>
        <w:t>formulaire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candidature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l’appel</w:t>
      </w:r>
      <w:r>
        <w:rPr>
          <w:spacing w:val="-8"/>
        </w:rPr>
        <w:t> </w:t>
      </w:r>
      <w:r>
        <w:rPr/>
        <w:t>d’offres,</w:t>
      </w:r>
      <w:r>
        <w:rPr>
          <w:spacing w:val="1"/>
        </w:rPr>
        <w:t> </w:t>
      </w:r>
      <w:r>
        <w:rPr/>
        <w:t>le</w:t>
      </w:r>
      <w:r>
        <w:rPr>
          <w:spacing w:val="2"/>
        </w:rPr>
        <w:t> </w:t>
      </w:r>
      <w:r>
        <w:rPr/>
        <w:t>cas</w:t>
      </w:r>
      <w:r>
        <w:rPr>
          <w:spacing w:val="1"/>
        </w:rPr>
        <w:t> </w:t>
      </w:r>
      <w:r>
        <w:rPr/>
        <w:t>échéant</w:t>
      </w:r>
      <w:r>
        <w:rPr>
          <w:spacing w:val="1"/>
        </w:rPr>
        <w:t> </w:t>
      </w:r>
      <w:r>
        <w:rPr/>
        <w:t>diminué</w:t>
      </w:r>
      <w:r>
        <w:rPr>
          <w:spacing w:val="2"/>
        </w:rPr>
        <w:t> </w:t>
      </w:r>
      <w:r>
        <w:rPr/>
        <w:t>conformément au</w:t>
      </w:r>
      <w:r>
        <w:rPr>
          <w:spacing w:val="3"/>
        </w:rPr>
        <w:t> </w:t>
      </w:r>
      <w:r>
        <w:rPr/>
        <w:t>cahier</w:t>
      </w:r>
      <w:r>
        <w:rPr>
          <w:spacing w:val="2"/>
        </w:rPr>
        <w:t> </w:t>
      </w:r>
      <w:r>
        <w:rPr/>
        <w:t>des</w:t>
      </w:r>
      <w:r>
        <w:rPr>
          <w:spacing w:val="1"/>
        </w:rPr>
        <w:t> </w:t>
      </w:r>
      <w:r>
        <w:rPr/>
        <w:t>charges</w:t>
      </w:r>
      <w:r>
        <w:rPr>
          <w:position w:val="6"/>
          <w:sz w:val="12"/>
        </w:rPr>
        <w:t>1</w:t>
      </w:r>
      <w:r>
        <w:rPr/>
        <w:t>,</w:t>
      </w:r>
      <w:r>
        <w:rPr>
          <w:spacing w:val="6"/>
        </w:rPr>
        <w:t> </w:t>
      </w:r>
      <w:r>
        <w:rPr/>
        <w:t>est</w:t>
      </w:r>
      <w:r>
        <w:rPr>
          <w:spacing w:val="3"/>
        </w:rPr>
        <w:t> </w:t>
      </w:r>
      <w:r>
        <w:rPr/>
        <w:t>égal à</w:t>
      </w:r>
      <w:r>
        <w:rPr>
          <w:spacing w:val="5"/>
        </w:rPr>
        <w:t> </w:t>
      </w:r>
      <w:r>
        <w:rPr/>
        <w:t>:</w:t>
      </w:r>
      <w:r>
        <w:rPr>
          <w:spacing w:val="2"/>
        </w:rPr>
        <w:t> </w:t>
      </w:r>
      <w:r>
        <w:rPr>
          <w:w w:val="150"/>
        </w:rPr>
        <w:t>……</w:t>
      </w:r>
      <w:r>
        <w:rPr>
          <w:spacing w:val="-24"/>
          <w:w w:val="150"/>
        </w:rPr>
        <w:t> </w:t>
      </w:r>
      <w:r>
        <w:rPr/>
        <w:t>€/MWh</w:t>
      </w:r>
      <w:r>
        <w:rPr>
          <w:spacing w:val="3"/>
        </w:rPr>
        <w:t> </w:t>
      </w:r>
      <w:r>
        <w:rPr/>
        <w:t>HT.</w:t>
      </w:r>
    </w:p>
    <w:p>
      <w:pPr>
        <w:pStyle w:val="BodyText"/>
        <w:spacing w:line="446" w:lineRule="auto" w:before="80"/>
        <w:ind w:right="3605"/>
        <w:jc w:val="both"/>
      </w:pPr>
      <w:r>
        <w:rPr/>
        <w:pict>
          <v:rect style="position:absolute;margin-left:34.560001pt;margin-top:45.176876pt;width:526.3pt;height:.72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t>La valeur du plafond annuel d’énergie payée au prix mentionné ci-dessus est :    </w:t>
      </w:r>
      <w:r>
        <w:rPr>
          <w:spacing w:val="1"/>
        </w:rPr>
        <w:t> </w:t>
      </w:r>
      <w:r>
        <w:rPr/>
        <w:t>kWh</w:t>
      </w:r>
      <w:r>
        <w:rPr>
          <w:spacing w:val="-45"/>
        </w:rPr>
        <w:t> </w:t>
      </w:r>
      <w:r>
        <w:rPr/>
        <w:t>La</w:t>
      </w:r>
      <w:r>
        <w:rPr>
          <w:spacing w:val="1"/>
        </w:rPr>
        <w:t> </w:t>
      </w:r>
      <w:r>
        <w:rPr/>
        <w:t>facturation est</w:t>
      </w:r>
      <w:r>
        <w:rPr>
          <w:spacing w:val="2"/>
        </w:rPr>
        <w:t> </w:t>
      </w:r>
      <w:r>
        <w:rPr/>
        <w:t>mensuelle.</w:t>
      </w:r>
    </w:p>
    <w:p>
      <w:pPr>
        <w:pStyle w:val="Heading1"/>
        <w:numPr>
          <w:ilvl w:val="0"/>
          <w:numId w:val="2"/>
        </w:numPr>
        <w:tabs>
          <w:tab w:pos="577" w:val="left" w:leader="none"/>
          <w:tab w:pos="578" w:val="left" w:leader="none"/>
        </w:tabs>
        <w:spacing w:line="240" w:lineRule="auto" w:before="0" w:after="14"/>
        <w:ind w:left="577" w:right="0" w:hanging="358"/>
        <w:jc w:val="left"/>
      </w:pPr>
      <w:r>
        <w:rPr/>
        <w:t>INDEXATION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PRIX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REFERENCE</w:t>
      </w:r>
      <w:r>
        <w:rPr>
          <w:spacing w:val="-1"/>
        </w:rPr>
        <w:t> </w:t>
      </w:r>
      <w:r>
        <w:rPr/>
        <w:t>ET MAJORATION/MINORATION APRES</w:t>
      </w:r>
      <w:r>
        <w:rPr>
          <w:spacing w:val="-2"/>
        </w:rPr>
        <w:t> </w:t>
      </w:r>
      <w:r>
        <w:rPr/>
        <w:t>INDEXATION</w:t>
      </w:r>
    </w:p>
    <w:p>
      <w:pPr>
        <w:pStyle w:val="BodyText"/>
        <w:spacing w:line="20" w:lineRule="exact"/>
        <w:ind w:left="191"/>
        <w:rPr>
          <w:rFonts w:ascii="Arial"/>
          <w:sz w:val="2"/>
        </w:rPr>
      </w:pPr>
      <w:r>
        <w:rPr>
          <w:rFonts w:ascii="Arial"/>
          <w:sz w:val="2"/>
        </w:rPr>
        <w:pict>
          <v:group style="width:526.3pt;height:.75pt;mso-position-horizontal-relative:char;mso-position-vertical-relative:line" coordorigin="0,0" coordsize="10526,15">
            <v:rect style="position:absolute;left:0;top:0;width:10526;height:15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line="242" w:lineRule="auto" w:before="111"/>
        <w:ind w:right="134"/>
        <w:jc w:val="both"/>
      </w:pPr>
      <w:r>
        <w:rPr>
          <w:spacing w:val="-1"/>
        </w:rPr>
        <w:t>Le</w:t>
      </w:r>
      <w:r>
        <w:rPr>
          <w:spacing w:val="-9"/>
        </w:rPr>
        <w:t> </w:t>
      </w:r>
      <w:r>
        <w:rPr>
          <w:spacing w:val="-1"/>
        </w:rPr>
        <w:t>prix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référence</w:t>
      </w:r>
      <w:r>
        <w:rPr>
          <w:spacing w:val="-12"/>
        </w:rPr>
        <w:t> </w:t>
      </w:r>
      <w:r>
        <w:rPr>
          <w:spacing w:val="-1"/>
        </w:rPr>
        <w:t>T</w:t>
      </w:r>
      <w:r>
        <w:rPr>
          <w:spacing w:val="-12"/>
        </w:rPr>
        <w:t> </w:t>
      </w:r>
      <w:r>
        <w:rPr>
          <w:spacing w:val="-1"/>
        </w:rPr>
        <w:t>est</w:t>
      </w:r>
      <w:r>
        <w:rPr>
          <w:spacing w:val="-12"/>
        </w:rPr>
        <w:t> </w:t>
      </w:r>
      <w:r>
        <w:rPr>
          <w:spacing w:val="-1"/>
        </w:rPr>
        <w:t>indexé</w:t>
      </w:r>
      <w:r>
        <w:rPr>
          <w:spacing w:val="-9"/>
        </w:rPr>
        <w:t> </w:t>
      </w:r>
      <w:r>
        <w:rPr>
          <w:spacing w:val="-1"/>
        </w:rPr>
        <w:t>sur</w:t>
      </w:r>
      <w:r>
        <w:rPr>
          <w:spacing w:val="-10"/>
        </w:rPr>
        <w:t> </w:t>
      </w:r>
      <w:r>
        <w:rPr>
          <w:spacing w:val="-1"/>
        </w:rPr>
        <w:t>toute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durée</w:t>
      </w:r>
      <w:r>
        <w:rPr>
          <w:spacing w:val="-12"/>
        </w:rPr>
        <w:t> </w:t>
      </w:r>
      <w:r>
        <w:rPr/>
        <w:t>du</w:t>
      </w:r>
      <w:r>
        <w:rPr>
          <w:spacing w:val="-8"/>
        </w:rPr>
        <w:t> </w:t>
      </w:r>
      <w:r>
        <w:rPr/>
        <w:t>Contrat</w:t>
      </w:r>
      <w:r>
        <w:rPr>
          <w:spacing w:val="-10"/>
        </w:rPr>
        <w:t> </w:t>
      </w:r>
      <w:r>
        <w:rPr/>
        <w:t>à</w:t>
      </w:r>
      <w:r>
        <w:rPr>
          <w:spacing w:val="-12"/>
        </w:rPr>
        <w:t> </w:t>
      </w:r>
      <w:r>
        <w:rPr/>
        <w:t>chaque</w:t>
      </w:r>
      <w:r>
        <w:rPr>
          <w:spacing w:val="-12"/>
        </w:rPr>
        <w:t> </w:t>
      </w:r>
      <w:r>
        <w:rPr/>
        <w:t>date</w:t>
      </w:r>
      <w:r>
        <w:rPr>
          <w:spacing w:val="-11"/>
        </w:rPr>
        <w:t> </w:t>
      </w:r>
      <w:r>
        <w:rPr/>
        <w:t>anniversaire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prise</w:t>
      </w:r>
      <w:r>
        <w:rPr>
          <w:spacing w:val="-12"/>
        </w:rPr>
        <w:t> </w:t>
      </w:r>
      <w:r>
        <w:rPr/>
        <w:t>d’effet</w:t>
      </w:r>
      <w:r>
        <w:rPr>
          <w:spacing w:val="-12"/>
        </w:rPr>
        <w:t> </w:t>
      </w:r>
      <w:r>
        <w:rPr/>
        <w:t>du</w:t>
      </w:r>
      <w:r>
        <w:rPr>
          <w:spacing w:val="-12"/>
        </w:rPr>
        <w:t> </w:t>
      </w:r>
      <w:r>
        <w:rPr/>
        <w:t>contrat</w:t>
      </w:r>
      <w:r>
        <w:rPr>
          <w:spacing w:val="-12"/>
        </w:rPr>
        <w:t> </w:t>
      </w:r>
      <w:r>
        <w:rPr/>
        <w:t>par</w:t>
      </w:r>
      <w:r>
        <w:rPr>
          <w:spacing w:val="-11"/>
        </w:rPr>
        <w:t> </w:t>
      </w:r>
      <w:r>
        <w:rPr/>
        <w:t>l’application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coefficient</w:t>
      </w:r>
      <w:r>
        <w:rPr>
          <w:spacing w:val="2"/>
        </w:rPr>
        <w:t> </w:t>
      </w:r>
      <w:r>
        <w:rPr/>
        <w:t>L.</w:t>
      </w:r>
    </w:p>
    <w:p>
      <w:pPr>
        <w:pStyle w:val="BodyText"/>
        <w:spacing w:before="112"/>
      </w:pPr>
      <w:r>
        <w:rPr/>
        <w:t>Les</w:t>
      </w:r>
      <w:r>
        <w:rPr>
          <w:spacing w:val="-2"/>
        </w:rPr>
        <w:t> </w:t>
      </w:r>
      <w:r>
        <w:rPr/>
        <w:t>dernières</w:t>
      </w:r>
      <w:r>
        <w:rPr>
          <w:spacing w:val="1"/>
        </w:rPr>
        <w:t> </w:t>
      </w:r>
      <w:r>
        <w:rPr/>
        <w:t>valeurs</w:t>
      </w:r>
      <w:r>
        <w:rPr>
          <w:spacing w:val="1"/>
        </w:rPr>
        <w:t> </w:t>
      </w:r>
      <w:r>
        <w:rPr/>
        <w:t>définitives</w:t>
      </w:r>
      <w:r>
        <w:rPr>
          <w:spacing w:val="1"/>
        </w:rPr>
        <w:t> </w:t>
      </w:r>
      <w:r>
        <w:rPr/>
        <w:t>connues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1</w:t>
      </w:r>
      <w:r>
        <w:rPr>
          <w:position w:val="6"/>
          <w:sz w:val="12"/>
        </w:rPr>
        <w:t>er</w:t>
      </w:r>
      <w:r>
        <w:rPr>
          <w:spacing w:val="14"/>
          <w:position w:val="6"/>
          <w:sz w:val="12"/>
        </w:rPr>
        <w:t> </w:t>
      </w:r>
      <w:r>
        <w:rPr/>
        <w:t>novembre précédant</w:t>
      </w:r>
      <w:r>
        <w:rPr>
          <w:spacing w:val="-2"/>
        </w:rPr>
        <w:t> </w:t>
      </w:r>
      <w:r>
        <w:rPr/>
        <w:t>la date</w:t>
      </w:r>
      <w:r>
        <w:rPr>
          <w:spacing w:val="-1"/>
        </w:rPr>
        <w:t> </w:t>
      </w:r>
      <w:r>
        <w:rPr/>
        <w:t>de prise</w:t>
      </w:r>
      <w:r>
        <w:rPr>
          <w:spacing w:val="-2"/>
        </w:rPr>
        <w:t> </w:t>
      </w:r>
      <w:r>
        <w:rPr/>
        <w:t>d’effet du</w:t>
      </w:r>
      <w:r>
        <w:rPr>
          <w:spacing w:val="-1"/>
        </w:rPr>
        <w:t> </w:t>
      </w:r>
      <w:r>
        <w:rPr/>
        <w:t>Contrat</w:t>
      </w:r>
      <w:r>
        <w:rPr>
          <w:spacing w:val="-2"/>
        </w:rPr>
        <w:t> </w:t>
      </w:r>
      <w:r>
        <w:rPr/>
        <w:t>sont</w:t>
      </w:r>
      <w:r>
        <w:rPr>
          <w:spacing w:val="6"/>
        </w:rPr>
        <w:t> </w:t>
      </w:r>
      <w:r>
        <w:rPr/>
        <w:t>:</w:t>
      </w:r>
    </w:p>
    <w:p>
      <w:pPr>
        <w:pStyle w:val="Heading1"/>
        <w:tabs>
          <w:tab w:pos="2264" w:val="left" w:leader="dot"/>
        </w:tabs>
        <w:spacing w:before="110"/>
        <w:jc w:val="left"/>
      </w:pPr>
      <w:r>
        <w:rPr/>
        <w:t>ICHT-rev-TS1</w:t>
      </w:r>
      <w:r>
        <w:rPr>
          <w:sz w:val="14"/>
        </w:rPr>
        <w:t>O</w:t>
      </w:r>
      <w:r>
        <w:rPr>
          <w:spacing w:val="10"/>
          <w:sz w:val="14"/>
        </w:rPr>
        <w:t> </w:t>
      </w:r>
      <w:r>
        <w:rPr/>
        <w:t>=</w:t>
      </w:r>
      <w:r>
        <w:rPr>
          <w:rFonts w:ascii="Times New Roman"/>
        </w:rPr>
        <w:tab/>
      </w:r>
      <w:r>
        <w:rPr/>
        <w:t>(base</w:t>
      </w:r>
      <w:r>
        <w:rPr>
          <w:spacing w:val="-1"/>
        </w:rPr>
        <w:t> </w:t>
      </w:r>
      <w:r>
        <w:rPr/>
        <w:t>100 -</w:t>
      </w:r>
      <w:r>
        <w:rPr>
          <w:spacing w:val="-3"/>
        </w:rPr>
        <w:t> </w:t>
      </w:r>
      <w:r>
        <w:rPr/>
        <w:t>2008)</w:t>
      </w:r>
    </w:p>
    <w:p>
      <w:pPr>
        <w:tabs>
          <w:tab w:pos="2286" w:val="left" w:leader="dot"/>
        </w:tabs>
        <w:spacing w:before="31"/>
        <w:ind w:left="22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FM0ABE0000</w:t>
      </w:r>
      <w:r>
        <w:rPr>
          <w:rFonts w:ascii="Arial"/>
          <w:b/>
          <w:sz w:val="14"/>
        </w:rPr>
        <w:t>O</w:t>
      </w:r>
      <w:r>
        <w:rPr>
          <w:rFonts w:ascii="Arial"/>
          <w:b/>
          <w:sz w:val="18"/>
        </w:rPr>
        <w:t>=</w:t>
      </w:r>
      <w:r>
        <w:rPr>
          <w:rFonts w:ascii="Times New Roman"/>
          <w:b/>
          <w:sz w:val="18"/>
        </w:rPr>
        <w:tab/>
      </w:r>
      <w:r>
        <w:rPr>
          <w:rFonts w:ascii="Arial"/>
          <w:b/>
          <w:sz w:val="18"/>
        </w:rPr>
        <w:t>(base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100 -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2015)</w:t>
      </w:r>
    </w:p>
    <w:p>
      <w:pPr>
        <w:pStyle w:val="BodyText"/>
        <w:spacing w:before="3"/>
        <w:ind w:left="0"/>
        <w:rPr>
          <w:rFonts w:ascii="Arial"/>
          <w:b/>
          <w:sz w:val="16"/>
        </w:rPr>
      </w:pPr>
    </w:p>
    <w:p>
      <w:pPr>
        <w:pStyle w:val="BodyText"/>
      </w:pPr>
      <w:r>
        <w:rPr>
          <w:shd w:fill="FFFF00" w:color="auto" w:val="clear"/>
        </w:rPr>
        <w:t>Option (non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cumulable)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liée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à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un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investissement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participatif</w:t>
      </w:r>
    </w:p>
    <w:p>
      <w:pPr>
        <w:spacing w:before="31"/>
        <w:ind w:left="220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  <w:shd w:fill="FFFF00" w:color="auto" w:val="clear"/>
        </w:rPr>
        <w:t>(Cas</w:t>
      </w:r>
      <w:r>
        <w:rPr>
          <w:rFonts w:ascii="Arial" w:hAnsi="Arial"/>
          <w:i/>
          <w:spacing w:val="-2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d’engagement</w:t>
      </w:r>
      <w:r>
        <w:rPr>
          <w:rFonts w:ascii="Arial" w:hAnsi="Arial"/>
          <w:i/>
          <w:spacing w:val="-4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à</w:t>
      </w:r>
      <w:r>
        <w:rPr>
          <w:rFonts w:ascii="Arial" w:hAnsi="Arial"/>
          <w:i/>
          <w:spacing w:val="-3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l’investissement</w:t>
      </w:r>
      <w:r>
        <w:rPr>
          <w:rFonts w:ascii="Arial" w:hAnsi="Arial"/>
          <w:i/>
          <w:spacing w:val="-2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participatif</w:t>
      </w:r>
      <w:r>
        <w:rPr>
          <w:rFonts w:ascii="Arial" w:hAnsi="Arial"/>
          <w:i/>
          <w:spacing w:val="-5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de</w:t>
      </w:r>
      <w:r>
        <w:rPr>
          <w:rFonts w:ascii="Arial" w:hAnsi="Arial"/>
          <w:i/>
          <w:spacing w:val="1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la</w:t>
      </w:r>
      <w:r>
        <w:rPr>
          <w:rFonts w:ascii="Arial" w:hAnsi="Arial"/>
          <w:i/>
          <w:spacing w:val="-3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part</w:t>
      </w:r>
      <w:r>
        <w:rPr>
          <w:rFonts w:ascii="Arial" w:hAnsi="Arial"/>
          <w:i/>
          <w:spacing w:val="-2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du</w:t>
      </w:r>
      <w:r>
        <w:rPr>
          <w:rFonts w:ascii="Arial" w:hAnsi="Arial"/>
          <w:i/>
          <w:spacing w:val="-3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producteur)</w:t>
      </w:r>
    </w:p>
    <w:p>
      <w:pPr>
        <w:pStyle w:val="BodyText"/>
        <w:spacing w:line="283" w:lineRule="auto" w:before="39"/>
        <w:ind w:right="135"/>
        <w:jc w:val="both"/>
      </w:pPr>
      <w:r>
        <w:rPr/>
        <w:t>A l’achèvement de l’installation, le Producteur respecte l’engagement à l’investissement participatif, le prix de référence T est alors</w:t>
      </w:r>
      <w:r>
        <w:rPr>
          <w:spacing w:val="1"/>
        </w:rPr>
        <w:t> </w:t>
      </w:r>
      <w:r>
        <w:rPr/>
        <w:t>majoré</w:t>
      </w:r>
      <w:r>
        <w:rPr>
          <w:spacing w:val="1"/>
        </w:rPr>
        <w:t> </w:t>
      </w:r>
      <w:r>
        <w:rPr/>
        <w:t>après</w:t>
      </w:r>
      <w:r>
        <w:rPr>
          <w:spacing w:val="1"/>
        </w:rPr>
        <w:t> </w:t>
      </w:r>
      <w:r>
        <w:rPr/>
        <w:t>indexation.</w:t>
      </w:r>
    </w:p>
    <w:p>
      <w:pPr>
        <w:spacing w:line="278" w:lineRule="auto" w:before="0"/>
        <w:ind w:left="220" w:right="134" w:firstLine="0"/>
        <w:jc w:val="both"/>
        <w:rPr>
          <w:rFonts w:ascii="Arial" w:hAnsi="Arial"/>
          <w:i/>
          <w:sz w:val="18"/>
        </w:rPr>
      </w:pPr>
      <w:r>
        <w:rPr>
          <w:sz w:val="18"/>
        </w:rPr>
        <w:t>Le montant de la majoration est égal à 3 €/MWh. En cas de non-respect de l’engagement à l’investissement participatif jusqu’à trois</w:t>
      </w:r>
      <w:r>
        <w:rPr>
          <w:spacing w:val="-45"/>
          <w:sz w:val="18"/>
        </w:rPr>
        <w:t> </w:t>
      </w:r>
      <w:r>
        <w:rPr>
          <w:sz w:val="18"/>
        </w:rPr>
        <w:t>ans après l’achèvement de l’installation, le prix de référence sera minoré conformément à l’article IX-2 des Conditions générales. </w:t>
      </w:r>
      <w:r>
        <w:rPr>
          <w:rFonts w:ascii="Arial" w:hAnsi="Arial"/>
          <w:i/>
          <w:color w:val="006FC0"/>
          <w:sz w:val="18"/>
        </w:rPr>
        <w:t>(à</w:t>
      </w:r>
      <w:r>
        <w:rPr>
          <w:rFonts w:ascii="Arial" w:hAnsi="Arial"/>
          <w:i/>
          <w:color w:val="006FC0"/>
          <w:spacing w:val="-47"/>
          <w:sz w:val="18"/>
        </w:rPr>
        <w:t> </w:t>
      </w:r>
      <w:r>
        <w:rPr>
          <w:rFonts w:ascii="Arial" w:hAnsi="Arial"/>
          <w:i/>
          <w:color w:val="006FC0"/>
          <w:sz w:val="18"/>
        </w:rPr>
        <w:t>supprimer</w:t>
      </w:r>
      <w:r>
        <w:rPr>
          <w:rFonts w:ascii="Arial" w:hAnsi="Arial"/>
          <w:i/>
          <w:color w:val="006FC0"/>
          <w:spacing w:val="-2"/>
          <w:sz w:val="18"/>
        </w:rPr>
        <w:t> </w:t>
      </w:r>
      <w:r>
        <w:rPr>
          <w:rFonts w:ascii="Arial" w:hAnsi="Arial"/>
          <w:i/>
          <w:color w:val="006FC0"/>
          <w:sz w:val="18"/>
        </w:rPr>
        <w:t>si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le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Producteur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n’a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pas respecté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son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engagement</w:t>
      </w:r>
      <w:r>
        <w:rPr>
          <w:rFonts w:ascii="Arial" w:hAnsi="Arial"/>
          <w:i/>
          <w:color w:val="006FC0"/>
          <w:spacing w:val="-3"/>
          <w:sz w:val="18"/>
        </w:rPr>
        <w:t> </w:t>
      </w:r>
      <w:r>
        <w:rPr>
          <w:rFonts w:ascii="Arial" w:hAnsi="Arial"/>
          <w:i/>
          <w:color w:val="006FC0"/>
          <w:sz w:val="18"/>
        </w:rPr>
        <w:t>ou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si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il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n’est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pas concerné</w:t>
      </w:r>
      <w:r>
        <w:rPr>
          <w:rFonts w:ascii="Arial" w:hAnsi="Arial"/>
          <w:i/>
          <w:color w:val="006FC0"/>
          <w:spacing w:val="-4"/>
          <w:sz w:val="18"/>
        </w:rPr>
        <w:t> </w:t>
      </w:r>
      <w:r>
        <w:rPr>
          <w:rFonts w:ascii="Arial" w:hAnsi="Arial"/>
          <w:i/>
          <w:color w:val="006FC0"/>
          <w:sz w:val="18"/>
        </w:rPr>
        <w:t>par</w:t>
      </w:r>
      <w:r>
        <w:rPr>
          <w:rFonts w:ascii="Arial" w:hAnsi="Arial"/>
          <w:i/>
          <w:color w:val="006FC0"/>
          <w:spacing w:val="-4"/>
          <w:sz w:val="18"/>
        </w:rPr>
        <w:t> </w:t>
      </w:r>
      <w:r>
        <w:rPr>
          <w:rFonts w:ascii="Arial" w:hAnsi="Arial"/>
          <w:i/>
          <w:color w:val="006FC0"/>
          <w:sz w:val="18"/>
        </w:rPr>
        <w:t>l’investissement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participatif)</w:t>
      </w:r>
    </w:p>
    <w:p>
      <w:pPr>
        <w:spacing w:line="278" w:lineRule="auto" w:before="118"/>
        <w:ind w:left="220" w:right="58" w:firstLine="0"/>
        <w:jc w:val="left"/>
        <w:rPr>
          <w:rFonts w:ascii="Arial" w:hAnsi="Arial"/>
          <w:i/>
          <w:sz w:val="18"/>
        </w:rPr>
      </w:pPr>
      <w:r>
        <w:rPr>
          <w:sz w:val="18"/>
        </w:rPr>
        <w:t>Le Producteur ne respecte pas l’engagement d’investissement participatif, le prix de référence T est alors minoré après indexation.</w:t>
      </w:r>
      <w:r>
        <w:rPr>
          <w:spacing w:val="1"/>
          <w:sz w:val="18"/>
        </w:rPr>
        <w:t> </w:t>
      </w:r>
      <w:r>
        <w:rPr>
          <w:sz w:val="18"/>
        </w:rPr>
        <w:t>Le</w:t>
      </w:r>
      <w:r>
        <w:rPr>
          <w:spacing w:val="-7"/>
          <w:sz w:val="18"/>
        </w:rPr>
        <w:t> </w:t>
      </w:r>
      <w:r>
        <w:rPr>
          <w:sz w:val="18"/>
        </w:rPr>
        <w:t>montant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la</w:t>
      </w:r>
      <w:r>
        <w:rPr>
          <w:spacing w:val="-8"/>
          <w:sz w:val="18"/>
        </w:rPr>
        <w:t> </w:t>
      </w:r>
      <w:r>
        <w:rPr>
          <w:sz w:val="18"/>
        </w:rPr>
        <w:t>minoration</w:t>
      </w:r>
      <w:r>
        <w:rPr>
          <w:spacing w:val="-9"/>
          <w:sz w:val="18"/>
        </w:rPr>
        <w:t> </w:t>
      </w:r>
      <w:r>
        <w:rPr>
          <w:sz w:val="18"/>
        </w:rPr>
        <w:t>est</w:t>
      </w:r>
      <w:r>
        <w:rPr>
          <w:spacing w:val="-7"/>
          <w:sz w:val="18"/>
        </w:rPr>
        <w:t> </w:t>
      </w:r>
      <w:r>
        <w:rPr>
          <w:sz w:val="18"/>
        </w:rPr>
        <w:t>égal</w:t>
      </w:r>
      <w:r>
        <w:rPr>
          <w:spacing w:val="-6"/>
          <w:sz w:val="18"/>
        </w:rPr>
        <w:t> </w:t>
      </w:r>
      <w:r>
        <w:rPr>
          <w:sz w:val="18"/>
        </w:rPr>
        <w:t>à</w:t>
      </w:r>
      <w:r>
        <w:rPr>
          <w:spacing w:val="-8"/>
          <w:sz w:val="18"/>
        </w:rPr>
        <w:t> </w:t>
      </w:r>
      <w:r>
        <w:rPr>
          <w:sz w:val="18"/>
        </w:rPr>
        <w:t>3</w:t>
      </w:r>
      <w:r>
        <w:rPr>
          <w:spacing w:val="2"/>
          <w:sz w:val="18"/>
        </w:rPr>
        <w:t> </w:t>
      </w:r>
      <w:r>
        <w:rPr>
          <w:sz w:val="18"/>
        </w:rPr>
        <w:t>€/MWh.</w:t>
      </w:r>
      <w:r>
        <w:rPr>
          <w:spacing w:val="-7"/>
          <w:sz w:val="18"/>
        </w:rPr>
        <w:t> </w:t>
      </w:r>
      <w:r>
        <w:rPr>
          <w:rFonts w:ascii="Arial" w:hAnsi="Arial"/>
          <w:i/>
          <w:color w:val="006FC0"/>
          <w:sz w:val="18"/>
        </w:rPr>
        <w:t>(à</w:t>
      </w:r>
      <w:r>
        <w:rPr>
          <w:rFonts w:ascii="Arial" w:hAnsi="Arial"/>
          <w:i/>
          <w:color w:val="006FC0"/>
          <w:spacing w:val="-11"/>
          <w:sz w:val="18"/>
        </w:rPr>
        <w:t> </w:t>
      </w:r>
      <w:r>
        <w:rPr>
          <w:rFonts w:ascii="Arial" w:hAnsi="Arial"/>
          <w:i/>
          <w:color w:val="006FC0"/>
          <w:sz w:val="18"/>
        </w:rPr>
        <w:t>supprimer</w:t>
      </w:r>
      <w:r>
        <w:rPr>
          <w:rFonts w:ascii="Arial" w:hAnsi="Arial"/>
          <w:i/>
          <w:color w:val="006FC0"/>
          <w:spacing w:val="-11"/>
          <w:sz w:val="18"/>
        </w:rPr>
        <w:t> </w:t>
      </w:r>
      <w:r>
        <w:rPr>
          <w:rFonts w:ascii="Arial" w:hAnsi="Arial"/>
          <w:i/>
          <w:color w:val="006FC0"/>
          <w:sz w:val="18"/>
        </w:rPr>
        <w:t>si</w:t>
      </w:r>
      <w:r>
        <w:rPr>
          <w:rFonts w:ascii="Arial" w:hAnsi="Arial"/>
          <w:i/>
          <w:color w:val="006FC0"/>
          <w:spacing w:val="-10"/>
          <w:sz w:val="18"/>
        </w:rPr>
        <w:t> </w:t>
      </w:r>
      <w:r>
        <w:rPr>
          <w:rFonts w:ascii="Arial" w:hAnsi="Arial"/>
          <w:i/>
          <w:color w:val="006FC0"/>
          <w:sz w:val="18"/>
        </w:rPr>
        <w:t>le</w:t>
      </w:r>
      <w:r>
        <w:rPr>
          <w:rFonts w:ascii="Arial" w:hAnsi="Arial"/>
          <w:i/>
          <w:color w:val="006FC0"/>
          <w:spacing w:val="-11"/>
          <w:sz w:val="18"/>
        </w:rPr>
        <w:t> </w:t>
      </w:r>
      <w:r>
        <w:rPr>
          <w:rFonts w:ascii="Arial" w:hAnsi="Arial"/>
          <w:i/>
          <w:color w:val="006FC0"/>
          <w:sz w:val="18"/>
        </w:rPr>
        <w:t>Producteur</w:t>
      </w:r>
      <w:r>
        <w:rPr>
          <w:rFonts w:ascii="Arial" w:hAnsi="Arial"/>
          <w:i/>
          <w:color w:val="006FC0"/>
          <w:spacing w:val="-9"/>
          <w:sz w:val="18"/>
        </w:rPr>
        <w:t> </w:t>
      </w:r>
      <w:r>
        <w:rPr>
          <w:rFonts w:ascii="Arial" w:hAnsi="Arial"/>
          <w:i/>
          <w:color w:val="006FC0"/>
          <w:sz w:val="18"/>
        </w:rPr>
        <w:t>a</w:t>
      </w:r>
      <w:r>
        <w:rPr>
          <w:rFonts w:ascii="Arial" w:hAnsi="Arial"/>
          <w:i/>
          <w:color w:val="006FC0"/>
          <w:spacing w:val="-10"/>
          <w:sz w:val="18"/>
        </w:rPr>
        <w:t> </w:t>
      </w:r>
      <w:r>
        <w:rPr>
          <w:rFonts w:ascii="Arial" w:hAnsi="Arial"/>
          <w:i/>
          <w:color w:val="006FC0"/>
          <w:sz w:val="18"/>
        </w:rPr>
        <w:t>respecté</w:t>
      </w:r>
      <w:r>
        <w:rPr>
          <w:rFonts w:ascii="Arial" w:hAnsi="Arial"/>
          <w:i/>
          <w:color w:val="006FC0"/>
          <w:spacing w:val="-11"/>
          <w:sz w:val="18"/>
        </w:rPr>
        <w:t> </w:t>
      </w:r>
      <w:r>
        <w:rPr>
          <w:rFonts w:ascii="Arial" w:hAnsi="Arial"/>
          <w:i/>
          <w:color w:val="006FC0"/>
          <w:sz w:val="18"/>
        </w:rPr>
        <w:t>son</w:t>
      </w:r>
      <w:r>
        <w:rPr>
          <w:rFonts w:ascii="Arial" w:hAnsi="Arial"/>
          <w:i/>
          <w:color w:val="006FC0"/>
          <w:spacing w:val="-9"/>
          <w:sz w:val="18"/>
        </w:rPr>
        <w:t> </w:t>
      </w:r>
      <w:r>
        <w:rPr>
          <w:rFonts w:ascii="Arial" w:hAnsi="Arial"/>
          <w:i/>
          <w:color w:val="006FC0"/>
          <w:sz w:val="18"/>
        </w:rPr>
        <w:t>engagement</w:t>
      </w:r>
      <w:r>
        <w:rPr>
          <w:rFonts w:ascii="Arial" w:hAnsi="Arial"/>
          <w:i/>
          <w:color w:val="006FC0"/>
          <w:spacing w:val="-9"/>
          <w:sz w:val="18"/>
        </w:rPr>
        <w:t> </w:t>
      </w:r>
      <w:r>
        <w:rPr>
          <w:rFonts w:ascii="Arial" w:hAnsi="Arial"/>
          <w:i/>
          <w:color w:val="006FC0"/>
          <w:sz w:val="18"/>
        </w:rPr>
        <w:t>ou</w:t>
      </w:r>
      <w:r>
        <w:rPr>
          <w:rFonts w:ascii="Arial" w:hAnsi="Arial"/>
          <w:i/>
          <w:color w:val="006FC0"/>
          <w:spacing w:val="-10"/>
          <w:sz w:val="18"/>
        </w:rPr>
        <w:t> </w:t>
      </w:r>
      <w:r>
        <w:rPr>
          <w:rFonts w:ascii="Arial" w:hAnsi="Arial"/>
          <w:i/>
          <w:color w:val="006FC0"/>
          <w:sz w:val="18"/>
        </w:rPr>
        <w:t>si</w:t>
      </w:r>
      <w:r>
        <w:rPr>
          <w:rFonts w:ascii="Arial" w:hAnsi="Arial"/>
          <w:i/>
          <w:color w:val="006FC0"/>
          <w:spacing w:val="-11"/>
          <w:sz w:val="18"/>
        </w:rPr>
        <w:t> </w:t>
      </w:r>
      <w:r>
        <w:rPr>
          <w:rFonts w:ascii="Arial" w:hAnsi="Arial"/>
          <w:i/>
          <w:color w:val="006FC0"/>
          <w:sz w:val="18"/>
        </w:rPr>
        <w:t>il</w:t>
      </w:r>
      <w:r>
        <w:rPr>
          <w:rFonts w:ascii="Arial" w:hAnsi="Arial"/>
          <w:i/>
          <w:color w:val="006FC0"/>
          <w:spacing w:val="-11"/>
          <w:sz w:val="18"/>
        </w:rPr>
        <w:t> </w:t>
      </w:r>
      <w:r>
        <w:rPr>
          <w:rFonts w:ascii="Arial" w:hAnsi="Arial"/>
          <w:i/>
          <w:color w:val="006FC0"/>
          <w:sz w:val="18"/>
        </w:rPr>
        <w:t>n’est</w:t>
      </w:r>
      <w:r>
        <w:rPr>
          <w:rFonts w:ascii="Arial" w:hAnsi="Arial"/>
          <w:i/>
          <w:color w:val="006FC0"/>
          <w:spacing w:val="-9"/>
          <w:sz w:val="18"/>
        </w:rPr>
        <w:t> </w:t>
      </w:r>
      <w:r>
        <w:rPr>
          <w:rFonts w:ascii="Arial" w:hAnsi="Arial"/>
          <w:i/>
          <w:color w:val="006FC0"/>
          <w:sz w:val="18"/>
        </w:rPr>
        <w:t>pas</w:t>
      </w:r>
      <w:r>
        <w:rPr>
          <w:rFonts w:ascii="Arial" w:hAnsi="Arial"/>
          <w:i/>
          <w:color w:val="006FC0"/>
          <w:spacing w:val="-10"/>
          <w:sz w:val="18"/>
        </w:rPr>
        <w:t> </w:t>
      </w:r>
      <w:r>
        <w:rPr>
          <w:rFonts w:ascii="Arial" w:hAnsi="Arial"/>
          <w:i/>
          <w:color w:val="006FC0"/>
          <w:sz w:val="18"/>
        </w:rPr>
        <w:t>concerné</w:t>
      </w:r>
      <w:r>
        <w:rPr>
          <w:rFonts w:ascii="Arial" w:hAnsi="Arial"/>
          <w:i/>
          <w:color w:val="006FC0"/>
          <w:spacing w:val="1"/>
          <w:sz w:val="18"/>
        </w:rPr>
        <w:t> </w:t>
      </w:r>
      <w:r>
        <w:rPr>
          <w:rFonts w:ascii="Arial" w:hAnsi="Arial"/>
          <w:i/>
          <w:color w:val="006FC0"/>
          <w:sz w:val="18"/>
        </w:rPr>
        <w:t>par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l’investissement</w:t>
      </w:r>
      <w:r>
        <w:rPr>
          <w:rFonts w:ascii="Arial" w:hAnsi="Arial"/>
          <w:i/>
          <w:color w:val="006FC0"/>
          <w:spacing w:val="-2"/>
          <w:sz w:val="18"/>
        </w:rPr>
        <w:t> </w:t>
      </w:r>
      <w:r>
        <w:rPr>
          <w:rFonts w:ascii="Arial" w:hAnsi="Arial"/>
          <w:i/>
          <w:color w:val="006FC0"/>
          <w:sz w:val="18"/>
        </w:rPr>
        <w:t>participatif)</w:t>
      </w:r>
    </w:p>
    <w:p>
      <w:pPr>
        <w:spacing w:line="278" w:lineRule="auto" w:before="113"/>
        <w:ind w:left="220" w:right="58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  <w:shd w:fill="FFFF00" w:color="auto" w:val="clear"/>
        </w:rPr>
        <w:t>(Cas</w:t>
      </w:r>
      <w:r>
        <w:rPr>
          <w:rFonts w:ascii="Arial" w:hAnsi="Arial"/>
          <w:i/>
          <w:spacing w:val="-2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d’engagement</w:t>
      </w:r>
      <w:r>
        <w:rPr>
          <w:rFonts w:ascii="Arial" w:hAnsi="Arial"/>
          <w:i/>
          <w:spacing w:val="-2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à</w:t>
      </w:r>
      <w:r>
        <w:rPr>
          <w:rFonts w:ascii="Arial" w:hAnsi="Arial"/>
          <w:i/>
          <w:spacing w:val="-4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un</w:t>
      </w:r>
      <w:r>
        <w:rPr>
          <w:rFonts w:ascii="Arial" w:hAnsi="Arial"/>
          <w:i/>
          <w:spacing w:val="-4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financement</w:t>
      </w:r>
      <w:r>
        <w:rPr>
          <w:rFonts w:ascii="Arial" w:hAnsi="Arial"/>
          <w:i/>
          <w:spacing w:val="-4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participatif</w:t>
      </w:r>
      <w:r>
        <w:rPr>
          <w:rFonts w:ascii="Arial" w:hAnsi="Arial"/>
          <w:i/>
          <w:spacing w:val="-2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de</w:t>
      </w:r>
      <w:r>
        <w:rPr>
          <w:rFonts w:ascii="Arial" w:hAnsi="Arial"/>
          <w:i/>
          <w:spacing w:val="-3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la</w:t>
      </w:r>
      <w:r>
        <w:rPr>
          <w:rFonts w:ascii="Arial" w:hAnsi="Arial"/>
          <w:i/>
          <w:spacing w:val="-4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part</w:t>
      </w:r>
      <w:r>
        <w:rPr>
          <w:rFonts w:ascii="Arial" w:hAnsi="Arial"/>
          <w:i/>
          <w:spacing w:val="-2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du</w:t>
      </w:r>
      <w:r>
        <w:rPr>
          <w:rFonts w:ascii="Arial" w:hAnsi="Arial"/>
          <w:i/>
          <w:spacing w:val="-2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producteur</w:t>
      </w:r>
      <w:r>
        <w:rPr>
          <w:rFonts w:ascii="Arial" w:hAnsi="Arial"/>
          <w:i/>
          <w:spacing w:val="2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possible</w:t>
      </w:r>
      <w:r>
        <w:rPr>
          <w:rFonts w:ascii="Arial" w:hAnsi="Arial"/>
          <w:i/>
          <w:spacing w:val="-4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uniquement</w:t>
      </w:r>
      <w:r>
        <w:rPr>
          <w:rFonts w:ascii="Arial" w:hAnsi="Arial"/>
          <w:i/>
          <w:spacing w:val="-3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à</w:t>
      </w:r>
      <w:r>
        <w:rPr>
          <w:rFonts w:ascii="Arial" w:hAnsi="Arial"/>
          <w:i/>
          <w:spacing w:val="-4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partir</w:t>
      </w:r>
      <w:r>
        <w:rPr>
          <w:rFonts w:ascii="Arial" w:hAnsi="Arial"/>
          <w:i/>
          <w:spacing w:val="-5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de</w:t>
      </w:r>
      <w:r>
        <w:rPr>
          <w:rFonts w:ascii="Arial" w:hAnsi="Arial"/>
          <w:i/>
          <w:spacing w:val="-4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la</w:t>
      </w:r>
      <w:r>
        <w:rPr>
          <w:rFonts w:ascii="Arial" w:hAnsi="Arial"/>
          <w:i/>
          <w:spacing w:val="-4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période</w:t>
      </w:r>
      <w:r>
        <w:rPr>
          <w:rFonts w:ascii="Arial" w:hAnsi="Arial"/>
          <w:i/>
          <w:spacing w:val="-4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de</w:t>
      </w:r>
      <w:r>
        <w:rPr>
          <w:rFonts w:ascii="Arial" w:hAnsi="Arial"/>
          <w:i/>
          <w:spacing w:val="-6"/>
          <w:sz w:val="18"/>
          <w:shd w:fill="FFFF00" w:color="auto" w:val="clear"/>
        </w:rPr>
        <w:t> </w:t>
      </w:r>
      <w:r>
        <w:rPr>
          <w:rFonts w:ascii="Arial" w:hAnsi="Arial"/>
          <w:i/>
          <w:sz w:val="18"/>
          <w:shd w:fill="FFFF00" w:color="auto" w:val="clear"/>
        </w:rPr>
        <w:t>candidature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  <w:shd w:fill="FFFF00" w:color="auto" w:val="clear"/>
        </w:rPr>
        <w:t>4</w:t>
      </w:r>
      <w:r>
        <w:rPr>
          <w:rFonts w:ascii="Arial" w:hAnsi="Arial"/>
          <w:i/>
          <w:sz w:val="18"/>
        </w:rPr>
        <w:t>)</w:t>
      </w:r>
    </w:p>
    <w:p>
      <w:pPr>
        <w:pStyle w:val="BodyText"/>
        <w:spacing w:line="283" w:lineRule="auto" w:before="6"/>
        <w:ind w:right="135"/>
        <w:jc w:val="both"/>
      </w:pPr>
      <w:r>
        <w:rPr/>
        <w:t>A l’achèvement de l’installation, le Producteur respecte l’engagement à un financement participatif, le prix de référence T est alors</w:t>
      </w:r>
      <w:r>
        <w:rPr>
          <w:spacing w:val="1"/>
        </w:rPr>
        <w:t> </w:t>
      </w:r>
      <w:r>
        <w:rPr/>
        <w:t>majoré</w:t>
      </w:r>
      <w:r>
        <w:rPr>
          <w:spacing w:val="1"/>
        </w:rPr>
        <w:t> </w:t>
      </w:r>
      <w:r>
        <w:rPr/>
        <w:t>après</w:t>
      </w:r>
      <w:r>
        <w:rPr>
          <w:spacing w:val="1"/>
        </w:rPr>
        <w:t> </w:t>
      </w:r>
      <w:r>
        <w:rPr/>
        <w:t>indexation.</w:t>
      </w:r>
    </w:p>
    <w:p>
      <w:pPr>
        <w:spacing w:line="278" w:lineRule="auto" w:before="0"/>
        <w:ind w:left="220" w:right="134" w:firstLine="0"/>
        <w:jc w:val="both"/>
        <w:rPr>
          <w:rFonts w:ascii="Arial" w:hAnsi="Arial"/>
          <w:i/>
          <w:sz w:val="18"/>
        </w:rPr>
      </w:pPr>
      <w:r>
        <w:rPr>
          <w:sz w:val="18"/>
        </w:rPr>
        <w:t>Le montant de la majoration est égal à 1 €/MWh. En cas de non-respect de l’engagement au financement participatif jusqu’à trois</w:t>
      </w:r>
      <w:r>
        <w:rPr>
          <w:spacing w:val="1"/>
          <w:sz w:val="18"/>
        </w:rPr>
        <w:t> </w:t>
      </w:r>
      <w:r>
        <w:rPr>
          <w:sz w:val="18"/>
        </w:rPr>
        <w:t>ans après l’achèvement de l’installation, le prix de référence sera minoré conformément à l’article IX-3 des Conditions générales. </w:t>
      </w:r>
      <w:r>
        <w:rPr>
          <w:rFonts w:ascii="Arial" w:hAnsi="Arial"/>
          <w:i/>
          <w:color w:val="006FC0"/>
          <w:sz w:val="18"/>
        </w:rPr>
        <w:t>(à</w:t>
      </w:r>
      <w:r>
        <w:rPr>
          <w:rFonts w:ascii="Arial" w:hAnsi="Arial"/>
          <w:i/>
          <w:color w:val="006FC0"/>
          <w:spacing w:val="-47"/>
          <w:sz w:val="18"/>
        </w:rPr>
        <w:t> </w:t>
      </w:r>
      <w:r>
        <w:rPr>
          <w:rFonts w:ascii="Arial" w:hAnsi="Arial"/>
          <w:i/>
          <w:color w:val="006FC0"/>
          <w:sz w:val="18"/>
        </w:rPr>
        <w:t>supprimer</w:t>
      </w:r>
      <w:r>
        <w:rPr>
          <w:rFonts w:ascii="Arial" w:hAnsi="Arial"/>
          <w:i/>
          <w:color w:val="006FC0"/>
          <w:spacing w:val="-2"/>
          <w:sz w:val="18"/>
        </w:rPr>
        <w:t> </w:t>
      </w:r>
      <w:r>
        <w:rPr>
          <w:rFonts w:ascii="Arial" w:hAnsi="Arial"/>
          <w:i/>
          <w:color w:val="006FC0"/>
          <w:sz w:val="18"/>
        </w:rPr>
        <w:t>si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le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Producteur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n’a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pas respecté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son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engagement</w:t>
      </w:r>
      <w:r>
        <w:rPr>
          <w:rFonts w:ascii="Arial" w:hAnsi="Arial"/>
          <w:i/>
          <w:color w:val="006FC0"/>
          <w:spacing w:val="-4"/>
          <w:sz w:val="18"/>
        </w:rPr>
        <w:t> </w:t>
      </w:r>
      <w:r>
        <w:rPr>
          <w:rFonts w:ascii="Arial" w:hAnsi="Arial"/>
          <w:i/>
          <w:color w:val="006FC0"/>
          <w:sz w:val="18"/>
        </w:rPr>
        <w:t>ou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si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il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n’est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pas concerné</w:t>
      </w:r>
      <w:r>
        <w:rPr>
          <w:rFonts w:ascii="Arial" w:hAnsi="Arial"/>
          <w:i/>
          <w:color w:val="006FC0"/>
          <w:spacing w:val="-3"/>
          <w:sz w:val="18"/>
        </w:rPr>
        <w:t> </w:t>
      </w:r>
      <w:r>
        <w:rPr>
          <w:rFonts w:ascii="Arial" w:hAnsi="Arial"/>
          <w:i/>
          <w:color w:val="006FC0"/>
          <w:sz w:val="18"/>
        </w:rPr>
        <w:t>par</w:t>
      </w:r>
      <w:r>
        <w:rPr>
          <w:rFonts w:ascii="Arial" w:hAnsi="Arial"/>
          <w:i/>
          <w:color w:val="006FC0"/>
          <w:spacing w:val="-4"/>
          <w:sz w:val="18"/>
        </w:rPr>
        <w:t> </w:t>
      </w:r>
      <w:r>
        <w:rPr>
          <w:rFonts w:ascii="Arial" w:hAnsi="Arial"/>
          <w:i/>
          <w:color w:val="006FC0"/>
          <w:sz w:val="18"/>
        </w:rPr>
        <w:t>le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financement</w:t>
      </w:r>
      <w:r>
        <w:rPr>
          <w:rFonts w:ascii="Arial" w:hAnsi="Arial"/>
          <w:i/>
          <w:color w:val="006FC0"/>
          <w:spacing w:val="6"/>
          <w:sz w:val="18"/>
        </w:rPr>
        <w:t> </w:t>
      </w:r>
      <w:r>
        <w:rPr>
          <w:rFonts w:ascii="Arial" w:hAnsi="Arial"/>
          <w:i/>
          <w:color w:val="006FC0"/>
          <w:sz w:val="18"/>
        </w:rPr>
        <w:t>participatif)</w:t>
      </w:r>
    </w:p>
    <w:p>
      <w:pPr>
        <w:spacing w:line="278" w:lineRule="auto" w:before="118"/>
        <w:ind w:left="220" w:right="135" w:firstLine="0"/>
        <w:jc w:val="both"/>
        <w:rPr>
          <w:rFonts w:ascii="Arial" w:hAnsi="Arial"/>
          <w:i/>
          <w:sz w:val="18"/>
        </w:rPr>
      </w:pPr>
      <w:r>
        <w:rPr>
          <w:sz w:val="18"/>
        </w:rPr>
        <w:t>Le Producteur ne respecte pas l’engagement à un financement participatif, le prix de référence T est alors minoré après indexation.</w:t>
      </w:r>
      <w:r>
        <w:rPr>
          <w:spacing w:val="1"/>
          <w:sz w:val="18"/>
        </w:rPr>
        <w:t> </w:t>
      </w:r>
      <w:r>
        <w:rPr>
          <w:sz w:val="18"/>
        </w:rPr>
        <w:t>Le</w:t>
      </w:r>
      <w:r>
        <w:rPr>
          <w:spacing w:val="-7"/>
          <w:sz w:val="18"/>
        </w:rPr>
        <w:t> </w:t>
      </w:r>
      <w:r>
        <w:rPr>
          <w:sz w:val="18"/>
        </w:rPr>
        <w:t>montant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la</w:t>
      </w:r>
      <w:r>
        <w:rPr>
          <w:spacing w:val="-8"/>
          <w:sz w:val="18"/>
        </w:rPr>
        <w:t> </w:t>
      </w:r>
      <w:r>
        <w:rPr>
          <w:sz w:val="18"/>
        </w:rPr>
        <w:t>minoration</w:t>
      </w:r>
      <w:r>
        <w:rPr>
          <w:spacing w:val="-9"/>
          <w:sz w:val="18"/>
        </w:rPr>
        <w:t> </w:t>
      </w:r>
      <w:r>
        <w:rPr>
          <w:sz w:val="18"/>
        </w:rPr>
        <w:t>est</w:t>
      </w:r>
      <w:r>
        <w:rPr>
          <w:spacing w:val="-7"/>
          <w:sz w:val="18"/>
        </w:rPr>
        <w:t> </w:t>
      </w:r>
      <w:r>
        <w:rPr>
          <w:sz w:val="18"/>
        </w:rPr>
        <w:t>égal</w:t>
      </w:r>
      <w:r>
        <w:rPr>
          <w:spacing w:val="-6"/>
          <w:sz w:val="18"/>
        </w:rPr>
        <w:t> </w:t>
      </w:r>
      <w:r>
        <w:rPr>
          <w:sz w:val="18"/>
        </w:rPr>
        <w:t>à</w:t>
      </w:r>
      <w:r>
        <w:rPr>
          <w:spacing w:val="-8"/>
          <w:sz w:val="18"/>
        </w:rPr>
        <w:t> </w:t>
      </w:r>
      <w:r>
        <w:rPr>
          <w:sz w:val="18"/>
        </w:rPr>
        <w:t>1</w:t>
      </w:r>
      <w:r>
        <w:rPr>
          <w:spacing w:val="1"/>
          <w:sz w:val="18"/>
        </w:rPr>
        <w:t> </w:t>
      </w:r>
      <w:r>
        <w:rPr>
          <w:sz w:val="18"/>
        </w:rPr>
        <w:t>€/MWh.</w:t>
      </w:r>
      <w:r>
        <w:rPr>
          <w:spacing w:val="-6"/>
          <w:sz w:val="18"/>
        </w:rPr>
        <w:t> </w:t>
      </w:r>
      <w:r>
        <w:rPr>
          <w:rFonts w:ascii="Arial" w:hAnsi="Arial"/>
          <w:i/>
          <w:color w:val="006FC0"/>
          <w:sz w:val="18"/>
        </w:rPr>
        <w:t>(à</w:t>
      </w:r>
      <w:r>
        <w:rPr>
          <w:rFonts w:ascii="Arial" w:hAnsi="Arial"/>
          <w:i/>
          <w:color w:val="006FC0"/>
          <w:spacing w:val="-11"/>
          <w:sz w:val="18"/>
        </w:rPr>
        <w:t> </w:t>
      </w:r>
      <w:r>
        <w:rPr>
          <w:rFonts w:ascii="Arial" w:hAnsi="Arial"/>
          <w:i/>
          <w:color w:val="006FC0"/>
          <w:sz w:val="18"/>
        </w:rPr>
        <w:t>supprimer</w:t>
      </w:r>
      <w:r>
        <w:rPr>
          <w:rFonts w:ascii="Arial" w:hAnsi="Arial"/>
          <w:i/>
          <w:color w:val="006FC0"/>
          <w:spacing w:val="-12"/>
          <w:sz w:val="18"/>
        </w:rPr>
        <w:t> </w:t>
      </w:r>
      <w:r>
        <w:rPr>
          <w:rFonts w:ascii="Arial" w:hAnsi="Arial"/>
          <w:i/>
          <w:color w:val="006FC0"/>
          <w:sz w:val="18"/>
        </w:rPr>
        <w:t>si</w:t>
      </w:r>
      <w:r>
        <w:rPr>
          <w:rFonts w:ascii="Arial" w:hAnsi="Arial"/>
          <w:i/>
          <w:color w:val="006FC0"/>
          <w:spacing w:val="-10"/>
          <w:sz w:val="18"/>
        </w:rPr>
        <w:t> </w:t>
      </w:r>
      <w:r>
        <w:rPr>
          <w:rFonts w:ascii="Arial" w:hAnsi="Arial"/>
          <w:i/>
          <w:color w:val="006FC0"/>
          <w:sz w:val="18"/>
        </w:rPr>
        <w:t>le</w:t>
      </w:r>
      <w:r>
        <w:rPr>
          <w:rFonts w:ascii="Arial" w:hAnsi="Arial"/>
          <w:i/>
          <w:color w:val="006FC0"/>
          <w:spacing w:val="-11"/>
          <w:sz w:val="18"/>
        </w:rPr>
        <w:t> </w:t>
      </w:r>
      <w:r>
        <w:rPr>
          <w:rFonts w:ascii="Arial" w:hAnsi="Arial"/>
          <w:i/>
          <w:color w:val="006FC0"/>
          <w:sz w:val="18"/>
        </w:rPr>
        <w:t>Producteur</w:t>
      </w:r>
      <w:r>
        <w:rPr>
          <w:rFonts w:ascii="Arial" w:hAnsi="Arial"/>
          <w:i/>
          <w:color w:val="006FC0"/>
          <w:spacing w:val="-9"/>
          <w:sz w:val="18"/>
        </w:rPr>
        <w:t> </w:t>
      </w:r>
      <w:r>
        <w:rPr>
          <w:rFonts w:ascii="Arial" w:hAnsi="Arial"/>
          <w:i/>
          <w:color w:val="006FC0"/>
          <w:sz w:val="18"/>
        </w:rPr>
        <w:t>a</w:t>
      </w:r>
      <w:r>
        <w:rPr>
          <w:rFonts w:ascii="Arial" w:hAnsi="Arial"/>
          <w:i/>
          <w:color w:val="006FC0"/>
          <w:spacing w:val="-11"/>
          <w:sz w:val="18"/>
        </w:rPr>
        <w:t> </w:t>
      </w:r>
      <w:r>
        <w:rPr>
          <w:rFonts w:ascii="Arial" w:hAnsi="Arial"/>
          <w:i/>
          <w:color w:val="006FC0"/>
          <w:sz w:val="18"/>
        </w:rPr>
        <w:t>respecté</w:t>
      </w:r>
      <w:r>
        <w:rPr>
          <w:rFonts w:ascii="Arial" w:hAnsi="Arial"/>
          <w:i/>
          <w:color w:val="006FC0"/>
          <w:spacing w:val="-10"/>
          <w:sz w:val="18"/>
        </w:rPr>
        <w:t> </w:t>
      </w:r>
      <w:r>
        <w:rPr>
          <w:rFonts w:ascii="Arial" w:hAnsi="Arial"/>
          <w:i/>
          <w:color w:val="006FC0"/>
          <w:sz w:val="18"/>
        </w:rPr>
        <w:t>son</w:t>
      </w:r>
      <w:r>
        <w:rPr>
          <w:rFonts w:ascii="Arial" w:hAnsi="Arial"/>
          <w:i/>
          <w:color w:val="006FC0"/>
          <w:spacing w:val="-9"/>
          <w:sz w:val="18"/>
        </w:rPr>
        <w:t> </w:t>
      </w:r>
      <w:r>
        <w:rPr>
          <w:rFonts w:ascii="Arial" w:hAnsi="Arial"/>
          <w:i/>
          <w:color w:val="006FC0"/>
          <w:sz w:val="18"/>
        </w:rPr>
        <w:t>engagement</w:t>
      </w:r>
      <w:r>
        <w:rPr>
          <w:rFonts w:ascii="Arial" w:hAnsi="Arial"/>
          <w:i/>
          <w:color w:val="006FC0"/>
          <w:spacing w:val="-9"/>
          <w:sz w:val="18"/>
        </w:rPr>
        <w:t> </w:t>
      </w:r>
      <w:r>
        <w:rPr>
          <w:rFonts w:ascii="Arial" w:hAnsi="Arial"/>
          <w:i/>
          <w:color w:val="006FC0"/>
          <w:sz w:val="18"/>
        </w:rPr>
        <w:t>ou</w:t>
      </w:r>
      <w:r>
        <w:rPr>
          <w:rFonts w:ascii="Arial" w:hAnsi="Arial"/>
          <w:i/>
          <w:color w:val="006FC0"/>
          <w:spacing w:val="-11"/>
          <w:sz w:val="18"/>
        </w:rPr>
        <w:t> </w:t>
      </w:r>
      <w:r>
        <w:rPr>
          <w:rFonts w:ascii="Arial" w:hAnsi="Arial"/>
          <w:i/>
          <w:color w:val="006FC0"/>
          <w:sz w:val="18"/>
        </w:rPr>
        <w:t>si</w:t>
      </w:r>
      <w:r>
        <w:rPr>
          <w:rFonts w:ascii="Arial" w:hAnsi="Arial"/>
          <w:i/>
          <w:color w:val="006FC0"/>
          <w:spacing w:val="-6"/>
          <w:sz w:val="18"/>
        </w:rPr>
        <w:t> </w:t>
      </w:r>
      <w:r>
        <w:rPr>
          <w:rFonts w:ascii="Arial" w:hAnsi="Arial"/>
          <w:i/>
          <w:color w:val="006FC0"/>
          <w:sz w:val="18"/>
        </w:rPr>
        <w:t>il</w:t>
      </w:r>
      <w:r>
        <w:rPr>
          <w:rFonts w:ascii="Arial" w:hAnsi="Arial"/>
          <w:i/>
          <w:color w:val="006FC0"/>
          <w:spacing w:val="-10"/>
          <w:sz w:val="18"/>
        </w:rPr>
        <w:t> </w:t>
      </w:r>
      <w:r>
        <w:rPr>
          <w:rFonts w:ascii="Arial" w:hAnsi="Arial"/>
          <w:i/>
          <w:color w:val="006FC0"/>
          <w:sz w:val="18"/>
        </w:rPr>
        <w:t>n’est</w:t>
      </w:r>
      <w:r>
        <w:rPr>
          <w:rFonts w:ascii="Arial" w:hAnsi="Arial"/>
          <w:i/>
          <w:color w:val="006FC0"/>
          <w:spacing w:val="-9"/>
          <w:sz w:val="18"/>
        </w:rPr>
        <w:t> </w:t>
      </w:r>
      <w:r>
        <w:rPr>
          <w:rFonts w:ascii="Arial" w:hAnsi="Arial"/>
          <w:i/>
          <w:color w:val="006FC0"/>
          <w:sz w:val="18"/>
        </w:rPr>
        <w:t>pas</w:t>
      </w:r>
      <w:r>
        <w:rPr>
          <w:rFonts w:ascii="Arial" w:hAnsi="Arial"/>
          <w:i/>
          <w:color w:val="006FC0"/>
          <w:spacing w:val="-11"/>
          <w:sz w:val="18"/>
        </w:rPr>
        <w:t> </w:t>
      </w:r>
      <w:r>
        <w:rPr>
          <w:rFonts w:ascii="Arial" w:hAnsi="Arial"/>
          <w:i/>
          <w:color w:val="006FC0"/>
          <w:sz w:val="18"/>
        </w:rPr>
        <w:t>concerné</w:t>
      </w:r>
      <w:r>
        <w:rPr>
          <w:rFonts w:ascii="Arial" w:hAnsi="Arial"/>
          <w:i/>
          <w:color w:val="006FC0"/>
          <w:spacing w:val="1"/>
          <w:sz w:val="18"/>
        </w:rPr>
        <w:t> </w:t>
      </w:r>
      <w:r>
        <w:rPr>
          <w:rFonts w:ascii="Arial" w:hAnsi="Arial"/>
          <w:i/>
          <w:color w:val="006FC0"/>
          <w:sz w:val="18"/>
        </w:rPr>
        <w:t>par</w:t>
      </w:r>
      <w:r>
        <w:rPr>
          <w:rFonts w:ascii="Arial" w:hAnsi="Arial"/>
          <w:i/>
          <w:color w:val="006FC0"/>
          <w:spacing w:val="-1"/>
          <w:sz w:val="18"/>
        </w:rPr>
        <w:t> </w:t>
      </w:r>
      <w:r>
        <w:rPr>
          <w:rFonts w:ascii="Arial" w:hAnsi="Arial"/>
          <w:i/>
          <w:color w:val="006FC0"/>
          <w:sz w:val="18"/>
        </w:rPr>
        <w:t>un</w:t>
      </w:r>
      <w:r>
        <w:rPr>
          <w:rFonts w:ascii="Arial" w:hAnsi="Arial"/>
          <w:i/>
          <w:color w:val="006FC0"/>
          <w:spacing w:val="-2"/>
          <w:sz w:val="18"/>
        </w:rPr>
        <w:t> </w:t>
      </w:r>
      <w:r>
        <w:rPr>
          <w:rFonts w:ascii="Arial" w:hAnsi="Arial"/>
          <w:i/>
          <w:color w:val="006FC0"/>
          <w:sz w:val="18"/>
        </w:rPr>
        <w:t>financement participatif)</w:t>
      </w:r>
    </w:p>
    <w:p>
      <w:pPr>
        <w:pStyle w:val="BodyText"/>
        <w:spacing w:before="7"/>
        <w:ind w:left="0"/>
        <w:rPr>
          <w:rFonts w:ascii="Arial"/>
          <w:i/>
          <w:sz w:val="14"/>
        </w:rPr>
      </w:pPr>
      <w:r>
        <w:rPr/>
        <w:pict>
          <v:rect style="position:absolute;margin-left:34.560001pt;margin-top:10.383585pt;width:526.3pt;height:.719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2"/>
        </w:numPr>
        <w:tabs>
          <w:tab w:pos="577" w:val="left" w:leader="none"/>
          <w:tab w:pos="578" w:val="left" w:leader="none"/>
        </w:tabs>
        <w:spacing w:line="240" w:lineRule="auto" w:before="0" w:after="14"/>
        <w:ind w:left="577" w:right="0" w:hanging="358"/>
        <w:jc w:val="left"/>
      </w:pPr>
      <w:r>
        <w:rPr/>
        <w:t>IMPOTS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TAXES</w:t>
      </w:r>
    </w:p>
    <w:p>
      <w:pPr>
        <w:pStyle w:val="BodyText"/>
        <w:spacing w:line="20" w:lineRule="exact"/>
        <w:ind w:left="191"/>
        <w:rPr>
          <w:rFonts w:ascii="Arial"/>
          <w:sz w:val="2"/>
        </w:rPr>
      </w:pPr>
      <w:r>
        <w:rPr>
          <w:rFonts w:ascii="Arial"/>
          <w:sz w:val="2"/>
        </w:rPr>
        <w:pict>
          <v:group style="width:526.3pt;height:.75pt;mso-position-horizontal-relative:char;mso-position-vertical-relative:line" coordorigin="0,0" coordsize="10526,15">
            <v:rect style="position:absolute;left:0;top:0;width:10526;height:15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line="244" w:lineRule="auto" w:before="109"/>
        <w:ind w:right="135"/>
        <w:jc w:val="both"/>
      </w:pPr>
      <w:r>
        <w:rPr/>
        <w:t>Pour les besoins de l’application des règles de TVA, le producteur déclare à l’acheteur qu’il se trouve dans l’une des situations</w:t>
      </w:r>
      <w:r>
        <w:rPr>
          <w:spacing w:val="1"/>
        </w:rPr>
        <w:t> </w:t>
      </w:r>
      <w:r>
        <w:rPr/>
        <w:t>suivantes</w:t>
      </w:r>
      <w:r>
        <w:rPr>
          <w:spacing w:val="4"/>
        </w:rPr>
        <w:t> </w:t>
      </w:r>
      <w:r>
        <w:rPr>
          <w:shd w:fill="FFFF00" w:color="auto" w:val="clear"/>
        </w:rPr>
        <w:t>(ne conserver</w:t>
      </w:r>
      <w:r>
        <w:rPr>
          <w:spacing w:val="2"/>
          <w:shd w:fill="FFFF00" w:color="auto" w:val="clear"/>
        </w:rPr>
        <w:t> </w:t>
      </w:r>
      <w:r>
        <w:rPr>
          <w:shd w:fill="FFFF00" w:color="auto" w:val="clear"/>
        </w:rPr>
        <w:t>que</w:t>
      </w:r>
      <w:r>
        <w:rPr>
          <w:spacing w:val="2"/>
          <w:shd w:fill="FFFF00" w:color="auto" w:val="clear"/>
        </w:rPr>
        <w:t> </w:t>
      </w:r>
      <w:r>
        <w:rPr>
          <w:shd w:fill="FFFF00" w:color="auto" w:val="clear"/>
        </w:rPr>
        <w:t>l’option</w:t>
      </w:r>
      <w:r>
        <w:rPr>
          <w:spacing w:val="2"/>
          <w:shd w:fill="FFFF00" w:color="auto" w:val="clear"/>
        </w:rPr>
        <w:t> </w:t>
      </w:r>
      <w:r>
        <w:rPr>
          <w:shd w:fill="FFFF00" w:color="auto" w:val="clear"/>
        </w:rPr>
        <w:t>choisie</w:t>
      </w:r>
      <w:r>
        <w:rPr/>
        <w:t>) :</w:t>
      </w:r>
    </w:p>
    <w:p>
      <w:pPr>
        <w:pStyle w:val="BodyText"/>
        <w:spacing w:before="115"/>
      </w:pPr>
      <w:r>
        <w:rPr>
          <w:shd w:fill="FFFF00" w:color="auto" w:val="clear"/>
        </w:rPr>
        <w:t>Option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1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3"/>
        </w:rPr>
      </w:pPr>
      <w:r>
        <w:rPr/>
        <w:pict>
          <v:rect style="position:absolute;margin-left:36pt;margin-top:9.81624pt;width:144.020pt;height:.60004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1"/>
        <w:rPr>
          <w:rFonts w:ascii="Times New Roman" w:hAnsi="Times New Roman"/>
        </w:rPr>
      </w:pPr>
      <w:r>
        <w:rPr>
          <w:rFonts w:ascii="Times New Roman" w:hAnsi="Times New Roman"/>
          <w:position w:val="6"/>
          <w:sz w:val="12"/>
        </w:rPr>
        <w:t>1</w:t>
      </w:r>
      <w:r>
        <w:rPr>
          <w:rFonts w:ascii="Times New Roman" w:hAnsi="Times New Roman"/>
          <w:spacing w:val="12"/>
          <w:position w:val="6"/>
          <w:sz w:val="12"/>
        </w:rPr>
        <w:t> </w:t>
      </w:r>
      <w:r>
        <w:rPr>
          <w:rFonts w:ascii="Times New Roman" w:hAnsi="Times New Roman"/>
        </w:rPr>
        <w:t>Pour les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installations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lauréates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périodes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12.</w:t>
      </w:r>
    </w:p>
    <w:p>
      <w:pPr>
        <w:spacing w:after="0"/>
        <w:rPr>
          <w:rFonts w:ascii="Times New Roman" w:hAnsi="Times New Roman"/>
        </w:rPr>
        <w:sectPr>
          <w:pgSz w:w="11910" w:h="16850"/>
          <w:pgMar w:header="567" w:footer="815" w:top="1020" w:bottom="1000" w:left="500" w:right="580"/>
        </w:sectPr>
      </w:pPr>
    </w:p>
    <w:p>
      <w:pPr>
        <w:pStyle w:val="BodyText"/>
        <w:spacing w:line="242" w:lineRule="auto" w:before="92"/>
        <w:ind w:right="134"/>
        <w:jc w:val="both"/>
      </w:pPr>
      <w:r>
        <w:rPr>
          <w:shd w:fill="FFFF00" w:color="auto" w:val="clear"/>
        </w:rPr>
        <w:t>[Début option</w:t>
      </w:r>
      <w:r>
        <w:rPr/>
        <w:t>] Le producteur déclare bénéficier de la franchise fixée par l'article 293 B du code général des impôts et ne pas avoir</w:t>
      </w:r>
      <w:r>
        <w:rPr>
          <w:spacing w:val="1"/>
        </w:rPr>
        <w:t> </w:t>
      </w:r>
      <w:r>
        <w:rPr/>
        <w:t>opté pour la taxation à la TVA. Les factures du producteur portent obligatoirement la mention « TVA non applicable, article 293 B du</w:t>
      </w:r>
      <w:r>
        <w:rPr>
          <w:spacing w:val="-45"/>
        </w:rPr>
        <w:t> </w:t>
      </w:r>
      <w:r>
        <w:rPr/>
        <w:t>code général des</w:t>
      </w:r>
      <w:r>
        <w:rPr>
          <w:spacing w:val="3"/>
        </w:rPr>
        <w:t> </w:t>
      </w:r>
      <w:r>
        <w:rPr/>
        <w:t>impôts</w:t>
      </w:r>
      <w:r>
        <w:rPr>
          <w:spacing w:val="5"/>
        </w:rPr>
        <w:t> </w:t>
      </w:r>
      <w:r>
        <w:rPr/>
        <w:t>». </w:t>
      </w:r>
      <w:r>
        <w:rPr>
          <w:shd w:fill="FFFF00" w:color="auto" w:val="clear"/>
        </w:rPr>
        <w:t>[Fin</w:t>
      </w:r>
      <w:r>
        <w:rPr>
          <w:spacing w:val="2"/>
          <w:shd w:fill="FFFF00" w:color="auto" w:val="clear"/>
        </w:rPr>
        <w:t> </w:t>
      </w:r>
      <w:r>
        <w:rPr>
          <w:shd w:fill="FFFF00" w:color="auto" w:val="clear"/>
        </w:rPr>
        <w:t>option</w:t>
      </w:r>
      <w:r>
        <w:rPr/>
        <w:t>]</w:t>
      </w:r>
    </w:p>
    <w:p>
      <w:pPr>
        <w:pStyle w:val="BodyText"/>
        <w:spacing w:before="117"/>
        <w:jc w:val="both"/>
      </w:pPr>
      <w:r>
        <w:rPr>
          <w:shd w:fill="FFFF00" w:color="auto" w:val="clear"/>
        </w:rPr>
        <w:t>Option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2</w:t>
      </w:r>
    </w:p>
    <w:p>
      <w:pPr>
        <w:pStyle w:val="BodyText"/>
        <w:spacing w:line="242" w:lineRule="auto" w:before="5"/>
        <w:ind w:right="135"/>
        <w:jc w:val="both"/>
      </w:pPr>
      <w:r>
        <w:rPr>
          <w:shd w:fill="FFFF00" w:color="auto" w:val="clear"/>
        </w:rPr>
        <w:t>[Début option]</w:t>
      </w:r>
      <w:r>
        <w:rPr/>
        <w:t> Le producteur est assujetti à la TVA, soit de plein droit, soit suite à l’option pour la TVA prévue à l’article 293 F du</w:t>
      </w:r>
      <w:r>
        <w:rPr>
          <w:spacing w:val="1"/>
        </w:rPr>
        <w:t> </w:t>
      </w:r>
      <w:r>
        <w:rPr/>
        <w:t>code général des impôts. Les factures du producteur portent obligatoirement la mention « autoliquidation », ainsi que les numéros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TVA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producteur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l’acheteur.</w:t>
      </w:r>
      <w:r>
        <w:rPr>
          <w:spacing w:val="-7"/>
        </w:rPr>
        <w:t> </w:t>
      </w:r>
      <w:r>
        <w:rPr/>
        <w:t>Le</w:t>
      </w:r>
      <w:r>
        <w:rPr>
          <w:spacing w:val="-8"/>
        </w:rPr>
        <w:t> </w:t>
      </w:r>
      <w:r>
        <w:rPr/>
        <w:t>cas</w:t>
      </w:r>
      <w:r>
        <w:rPr>
          <w:spacing w:val="-6"/>
        </w:rPr>
        <w:t> </w:t>
      </w:r>
      <w:r>
        <w:rPr/>
        <w:t>échéant,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facture</w:t>
      </w:r>
      <w:r>
        <w:rPr>
          <w:spacing w:val="-7"/>
        </w:rPr>
        <w:t> </w:t>
      </w:r>
      <w:r>
        <w:rPr/>
        <w:t>mentionne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producteur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opté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taxation</w:t>
      </w:r>
      <w:r>
        <w:rPr>
          <w:spacing w:val="-7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TVA</w:t>
      </w:r>
      <w:r>
        <w:rPr>
          <w:spacing w:val="6"/>
        </w:rPr>
        <w:t> </w:t>
      </w:r>
      <w:r>
        <w:rPr/>
        <w:t>d’après</w:t>
      </w:r>
      <w:r>
        <w:rPr>
          <w:spacing w:val="1"/>
        </w:rPr>
        <w:t> </w:t>
      </w:r>
      <w:r>
        <w:rPr/>
        <w:t>les débits.</w:t>
      </w:r>
      <w:r>
        <w:rPr>
          <w:spacing w:val="2"/>
        </w:rPr>
        <w:t> </w:t>
      </w:r>
      <w:r>
        <w:rPr>
          <w:shd w:fill="FFFF00" w:color="auto" w:val="clear"/>
        </w:rPr>
        <w:t>[Fin option</w:t>
      </w:r>
      <w:r>
        <w:rPr/>
        <w:t>]</w:t>
      </w:r>
    </w:p>
    <w:p>
      <w:pPr>
        <w:pStyle w:val="BodyText"/>
        <w:spacing w:line="244" w:lineRule="auto" w:before="118"/>
        <w:ind w:right="143"/>
        <w:jc w:val="both"/>
      </w:pPr>
      <w:r>
        <w:rPr/>
        <w:t>Pour les besoins de l’application des règles de TVA, l’acheteur déclare au producteur qu’il achète l’électricité pour la revente et est</w:t>
      </w:r>
      <w:r>
        <w:rPr>
          <w:spacing w:val="1"/>
        </w:rPr>
        <w:t> </w:t>
      </w:r>
      <w:r>
        <w:rPr/>
        <w:t>assujetti</w:t>
      </w:r>
      <w:r>
        <w:rPr>
          <w:spacing w:val="2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TVA</w:t>
      </w:r>
      <w:r>
        <w:rPr>
          <w:spacing w:val="2"/>
        </w:rPr>
        <w:t> </w:t>
      </w:r>
      <w:r>
        <w:rPr/>
        <w:t>sous</w:t>
      </w:r>
      <w:r>
        <w:rPr>
          <w:spacing w:val="1"/>
        </w:rPr>
        <w:t> </w:t>
      </w:r>
      <w:r>
        <w:rPr/>
        <w:t>le</w:t>
      </w:r>
      <w:r>
        <w:rPr>
          <w:spacing w:val="2"/>
        </w:rPr>
        <w:t> </w:t>
      </w:r>
      <w:r>
        <w:rPr/>
        <w:t>n° FR</w:t>
      </w:r>
      <w:r>
        <w:rPr>
          <w:spacing w:val="2"/>
        </w:rPr>
        <w:t> </w:t>
      </w:r>
      <w:r>
        <w:rPr/>
        <w:t>03</w:t>
      </w:r>
      <w:r>
        <w:rPr>
          <w:spacing w:val="1"/>
        </w:rPr>
        <w:t> </w:t>
      </w:r>
      <w:r>
        <w:rPr/>
        <w:t>552081317.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2"/>
        </w:rPr>
      </w:pPr>
      <w:r>
        <w:rPr/>
        <w:pict>
          <v:rect style="position:absolute;margin-left:34.560001pt;margin-top:9.20335pt;width:526.3pt;height:.72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2"/>
        </w:numPr>
        <w:tabs>
          <w:tab w:pos="577" w:val="left" w:leader="none"/>
          <w:tab w:pos="578" w:val="left" w:leader="none"/>
        </w:tabs>
        <w:spacing w:line="240" w:lineRule="auto" w:before="0" w:after="14"/>
        <w:ind w:left="577" w:right="0" w:hanging="358"/>
        <w:jc w:val="left"/>
      </w:pPr>
      <w:r>
        <w:rPr/>
        <w:t>DATE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PRISE</w:t>
      </w:r>
      <w:r>
        <w:rPr>
          <w:spacing w:val="-1"/>
        </w:rPr>
        <w:t> </w:t>
      </w:r>
      <w:r>
        <w:rPr/>
        <w:t>D'EFFET,</w:t>
      </w:r>
      <w:r>
        <w:rPr>
          <w:spacing w:val="-2"/>
        </w:rPr>
        <w:t> </w:t>
      </w:r>
      <w:r>
        <w:rPr/>
        <w:t>DUREE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CONTRAT</w:t>
      </w:r>
    </w:p>
    <w:p>
      <w:pPr>
        <w:pStyle w:val="BodyText"/>
        <w:spacing w:line="20" w:lineRule="exact"/>
        <w:ind w:left="191"/>
        <w:rPr>
          <w:rFonts w:ascii="Arial"/>
          <w:sz w:val="2"/>
        </w:rPr>
      </w:pPr>
      <w:r>
        <w:rPr>
          <w:rFonts w:ascii="Arial"/>
          <w:sz w:val="2"/>
        </w:rPr>
        <w:pict>
          <v:group style="width:526.3pt;height:.75pt;mso-position-horizontal-relative:char;mso-position-vertical-relative:line" coordorigin="0,0" coordsize="10526,15">
            <v:rect style="position:absolute;left:0;top:0;width:10526;height:15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11"/>
      </w:pPr>
      <w:r>
        <w:rPr/>
        <w:t>Conformément</w:t>
      </w:r>
      <w:r>
        <w:rPr>
          <w:spacing w:val="-2"/>
        </w:rPr>
        <w:t> </w:t>
      </w:r>
      <w:r>
        <w:rPr/>
        <w:t>aux</w:t>
      </w:r>
      <w:r>
        <w:rPr>
          <w:spacing w:val="-5"/>
        </w:rPr>
        <w:t> </w:t>
      </w:r>
      <w:r>
        <w:rPr/>
        <w:t>dispositions de</w:t>
      </w:r>
      <w:r>
        <w:rPr>
          <w:spacing w:val="-3"/>
        </w:rPr>
        <w:t> </w:t>
      </w:r>
      <w:r>
        <w:rPr/>
        <w:t>l’article</w:t>
      </w:r>
      <w:r>
        <w:rPr>
          <w:spacing w:val="-1"/>
        </w:rPr>
        <w:t> </w:t>
      </w:r>
      <w:r>
        <w:rPr/>
        <w:t>VII</w:t>
      </w:r>
      <w:r>
        <w:rPr>
          <w:spacing w:val="-3"/>
        </w:rPr>
        <w:t> </w:t>
      </w:r>
      <w:r>
        <w:rPr/>
        <w:t>des</w:t>
      </w:r>
      <w:r>
        <w:rPr>
          <w:spacing w:val="-1"/>
        </w:rPr>
        <w:t> </w:t>
      </w:r>
      <w:r>
        <w:rPr/>
        <w:t>Conditions Générales</w:t>
      </w:r>
      <w:r>
        <w:rPr>
          <w:spacing w:val="2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  <w:tab w:pos="941" w:val="left" w:leader="none"/>
        </w:tabs>
        <w:spacing w:line="240" w:lineRule="auto" w:before="3" w:after="0"/>
        <w:ind w:left="940" w:right="0" w:hanging="361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105"/>
          <w:sz w:val="18"/>
        </w:rPr>
        <w:t>la</w:t>
      </w:r>
      <w:r>
        <w:rPr>
          <w:rFonts w:ascii="Microsoft Sans Serif" w:hAnsi="Microsoft Sans Serif"/>
          <w:spacing w:val="-5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date</w:t>
      </w:r>
      <w:r>
        <w:rPr>
          <w:rFonts w:ascii="Microsoft Sans Serif" w:hAnsi="Microsoft Sans Serif"/>
          <w:spacing w:val="-4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de</w:t>
      </w:r>
      <w:r>
        <w:rPr>
          <w:rFonts w:ascii="Microsoft Sans Serif" w:hAnsi="Microsoft Sans Serif"/>
          <w:spacing w:val="-4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prise</w:t>
      </w:r>
      <w:r>
        <w:rPr>
          <w:rFonts w:ascii="Microsoft Sans Serif" w:hAnsi="Microsoft Sans Serif"/>
          <w:spacing w:val="-7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d’effet</w:t>
      </w:r>
      <w:r>
        <w:rPr>
          <w:rFonts w:ascii="Microsoft Sans Serif" w:hAnsi="Microsoft Sans Serif"/>
          <w:spacing w:val="-4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du</w:t>
      </w:r>
      <w:r>
        <w:rPr>
          <w:rFonts w:ascii="Microsoft Sans Serif" w:hAnsi="Microsoft Sans Serif"/>
          <w:spacing w:val="-5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Contrat</w:t>
      </w:r>
      <w:r>
        <w:rPr>
          <w:rFonts w:ascii="Microsoft Sans Serif" w:hAnsi="Microsoft Sans Serif"/>
          <w:spacing w:val="-5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est</w:t>
      </w:r>
      <w:r>
        <w:rPr>
          <w:rFonts w:ascii="Microsoft Sans Serif" w:hAnsi="Microsoft Sans Serif"/>
          <w:spacing w:val="-4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le</w:t>
      </w:r>
      <w:r>
        <w:rPr>
          <w:rFonts w:ascii="Microsoft Sans Serif" w:hAnsi="Microsoft Sans Serif"/>
          <w:spacing w:val="-7"/>
          <w:w w:val="105"/>
          <w:sz w:val="18"/>
        </w:rPr>
        <w:t> </w:t>
      </w:r>
      <w:r>
        <w:rPr>
          <w:rFonts w:ascii="Microsoft Sans Serif" w:hAnsi="Microsoft Sans Serif"/>
          <w:w w:val="150"/>
          <w:sz w:val="18"/>
        </w:rPr>
        <w:t>…………….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  <w:tab w:pos="941" w:val="left" w:leader="none"/>
        </w:tabs>
        <w:spacing w:line="240" w:lineRule="auto" w:before="3" w:after="0"/>
        <w:ind w:left="940" w:right="0" w:hanging="361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110"/>
          <w:sz w:val="18"/>
        </w:rPr>
        <w:t>la</w:t>
      </w:r>
      <w:r>
        <w:rPr>
          <w:rFonts w:ascii="Microsoft Sans Serif" w:hAnsi="Microsoft Sans Serif"/>
          <w:spacing w:val="-4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date</w:t>
      </w:r>
      <w:r>
        <w:rPr>
          <w:rFonts w:ascii="Microsoft Sans Serif" w:hAnsi="Microsoft Sans Serif"/>
          <w:spacing w:val="-3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de</w:t>
      </w:r>
      <w:r>
        <w:rPr>
          <w:rFonts w:ascii="Microsoft Sans Serif" w:hAnsi="Microsoft Sans Serif"/>
          <w:spacing w:val="-3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fin</w:t>
      </w:r>
      <w:r>
        <w:rPr>
          <w:rFonts w:ascii="Microsoft Sans Serif" w:hAnsi="Microsoft Sans Serif"/>
          <w:spacing w:val="-5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du</w:t>
      </w:r>
      <w:r>
        <w:rPr>
          <w:rFonts w:ascii="Microsoft Sans Serif" w:hAnsi="Microsoft Sans Serif"/>
          <w:spacing w:val="-4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Contrat</w:t>
      </w:r>
      <w:r>
        <w:rPr>
          <w:rFonts w:ascii="Microsoft Sans Serif" w:hAnsi="Microsoft Sans Serif"/>
          <w:spacing w:val="-6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est</w:t>
      </w:r>
      <w:r>
        <w:rPr>
          <w:rFonts w:ascii="Microsoft Sans Serif" w:hAnsi="Microsoft Sans Serif"/>
          <w:spacing w:val="-4"/>
          <w:w w:val="110"/>
          <w:sz w:val="18"/>
        </w:rPr>
        <w:t> </w:t>
      </w:r>
      <w:r>
        <w:rPr>
          <w:rFonts w:ascii="Microsoft Sans Serif" w:hAnsi="Microsoft Sans Serif"/>
          <w:w w:val="145"/>
          <w:sz w:val="18"/>
        </w:rPr>
        <w:t>le……………………</w:t>
      </w:r>
    </w:p>
    <w:p>
      <w:pPr>
        <w:pStyle w:val="BodyText"/>
        <w:spacing w:line="244" w:lineRule="auto" w:before="118"/>
        <w:ind w:right="137"/>
        <w:jc w:val="both"/>
      </w:pPr>
      <w:r>
        <w:rPr/>
        <w:t>Le</w:t>
      </w:r>
      <w:r>
        <w:rPr>
          <w:spacing w:val="-5"/>
        </w:rPr>
        <w:t> </w:t>
      </w:r>
      <w:r>
        <w:rPr/>
        <w:t>Producteur</w:t>
      </w:r>
      <w:r>
        <w:rPr>
          <w:spacing w:val="-5"/>
        </w:rPr>
        <w:t> </w:t>
      </w:r>
      <w:r>
        <w:rPr/>
        <w:t>déclare</w:t>
      </w:r>
      <w:r>
        <w:rPr>
          <w:spacing w:val="-5"/>
        </w:rPr>
        <w:t> </w:t>
      </w:r>
      <w:r>
        <w:rPr/>
        <w:t>avoir</w:t>
      </w:r>
      <w:r>
        <w:rPr>
          <w:spacing w:val="-8"/>
        </w:rPr>
        <w:t> </w:t>
      </w:r>
      <w:r>
        <w:rPr/>
        <w:t>pris</w:t>
      </w:r>
      <w:r>
        <w:rPr>
          <w:spacing w:val="-5"/>
        </w:rPr>
        <w:t> </w:t>
      </w:r>
      <w:r>
        <w:rPr/>
        <w:t>connaissance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Générales</w:t>
      </w:r>
      <w:r>
        <w:rPr>
          <w:spacing w:val="-7"/>
        </w:rPr>
        <w:t> </w:t>
      </w:r>
      <w:r>
        <w:rPr/>
        <w:t>"</w:t>
      </w:r>
      <w:r>
        <w:rPr>
          <w:spacing w:val="-5"/>
        </w:rPr>
        <w:t> </w:t>
      </w:r>
      <w:r>
        <w:rPr/>
        <w:t>FV16BOA</w:t>
      </w:r>
      <w:r>
        <w:rPr>
          <w:spacing w:val="-6"/>
        </w:rPr>
        <w:t> </w:t>
      </w:r>
      <w:r>
        <w:rPr/>
        <w:t>v02.0.1"</w:t>
      </w:r>
      <w:r>
        <w:rPr>
          <w:spacing w:val="-5"/>
        </w:rPr>
        <w:t> </w:t>
      </w:r>
      <w:r>
        <w:rPr/>
        <w:t>et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pièces</w:t>
      </w:r>
      <w:r>
        <w:rPr>
          <w:spacing w:val="-5"/>
        </w:rPr>
        <w:t> </w:t>
      </w:r>
      <w:r>
        <w:rPr/>
        <w:t>constitutives</w:t>
      </w:r>
      <w:r>
        <w:rPr>
          <w:spacing w:val="-7"/>
        </w:rPr>
        <w:t> </w:t>
      </w:r>
      <w:r>
        <w:rPr/>
        <w:t>du</w:t>
      </w:r>
      <w:r>
        <w:rPr>
          <w:spacing w:val="-5"/>
        </w:rPr>
        <w:t> </w:t>
      </w:r>
      <w:r>
        <w:rPr/>
        <w:t>Contrat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accepter</w:t>
      </w:r>
      <w:r>
        <w:rPr>
          <w:spacing w:val="2"/>
        </w:rPr>
        <w:t> </w:t>
      </w:r>
      <w:r>
        <w:rPr/>
        <w:t>toutes les</w:t>
      </w:r>
      <w:r>
        <w:rPr>
          <w:spacing w:val="3"/>
        </w:rPr>
        <w:t> </w:t>
      </w:r>
      <w:r>
        <w:rPr/>
        <w:t>dispositions.</w:t>
      </w:r>
    </w:p>
    <w:p>
      <w:pPr>
        <w:pStyle w:val="BodyText"/>
        <w:tabs>
          <w:tab w:pos="3339" w:val="left" w:leader="dot"/>
        </w:tabs>
        <w:spacing w:line="650" w:lineRule="auto" w:before="115"/>
        <w:ind w:right="613"/>
      </w:pPr>
      <w:r>
        <w:rPr/>
        <w:t>Le présent Contrat est formé à la date de sa signature et est soumis aux dispositions réglementaires applicables à cette date.</w:t>
      </w:r>
      <w:r>
        <w:rPr>
          <w:spacing w:val="-45"/>
        </w:rPr>
        <w:t> </w:t>
      </w:r>
      <w:r>
        <w:rPr/>
        <w:t>Fait en deux</w:t>
      </w:r>
      <w:r>
        <w:rPr>
          <w:spacing w:val="-3"/>
        </w:rPr>
        <w:t> </w:t>
      </w:r>
      <w:r>
        <w:rPr/>
        <w:t>exemplaires,</w:t>
      </w:r>
      <w:r>
        <w:rPr>
          <w:spacing w:val="-1"/>
        </w:rPr>
        <w:t> </w:t>
      </w:r>
      <w:r>
        <w:rPr/>
        <w:t>à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Heading1"/>
        <w:tabs>
          <w:tab w:pos="6593" w:val="left" w:leader="none"/>
        </w:tabs>
        <w:spacing w:before="30"/>
        <w:jc w:val="left"/>
      </w:pPr>
      <w:r>
        <w:rPr/>
        <w:t>LE</w:t>
      </w:r>
      <w:r>
        <w:rPr>
          <w:spacing w:val="-9"/>
        </w:rPr>
        <w:t> </w:t>
      </w:r>
      <w:r>
        <w:rPr/>
        <w:t>COCONTRACTANT</w:t>
        <w:tab/>
        <w:t>LE</w:t>
      </w:r>
      <w:r>
        <w:rPr>
          <w:spacing w:val="-4"/>
        </w:rPr>
        <w:t> </w:t>
      </w:r>
      <w:r>
        <w:rPr/>
        <w:t>PRODUCTEUR</w:t>
      </w:r>
    </w:p>
    <w:p>
      <w:pPr>
        <w:pStyle w:val="BodyText"/>
        <w:tabs>
          <w:tab w:pos="6593" w:val="left" w:leader="none"/>
        </w:tabs>
        <w:spacing w:before="10"/>
      </w:pPr>
      <w:r>
        <w:rPr/>
        <w:t>Représenté par</w:t>
        <w:tab/>
        <w:t>Représenté</w:t>
      </w:r>
      <w:r>
        <w:rPr>
          <w:spacing w:val="-1"/>
        </w:rPr>
        <w:t> </w:t>
      </w:r>
      <w:r>
        <w:rPr/>
        <w:t>par</w:t>
      </w:r>
    </w:p>
    <w:p>
      <w:pPr>
        <w:pStyle w:val="BodyText"/>
        <w:tabs>
          <w:tab w:pos="6593" w:val="left" w:leader="none"/>
        </w:tabs>
        <w:spacing w:before="3"/>
      </w:pPr>
      <w:r>
        <w:rPr/>
        <w:t>En</w:t>
      </w:r>
      <w:r>
        <w:rPr>
          <w:spacing w:val="1"/>
        </w:rPr>
        <w:t> </w:t>
      </w:r>
      <w:r>
        <w:rPr/>
        <w:t>sa</w:t>
      </w:r>
      <w:r>
        <w:rPr>
          <w:spacing w:val="-1"/>
        </w:rPr>
        <w:t> </w:t>
      </w:r>
      <w:r>
        <w:rPr/>
        <w:t>qualité</w:t>
      </w:r>
      <w:r>
        <w:rPr>
          <w:spacing w:val="1"/>
        </w:rPr>
        <w:t> </w:t>
      </w:r>
      <w:r>
        <w:rPr/>
        <w:t>de</w:t>
        <w:tab/>
        <w:t>En</w:t>
      </w:r>
      <w:r>
        <w:rPr>
          <w:spacing w:val="1"/>
        </w:rPr>
        <w:t> </w:t>
      </w:r>
      <w:r>
        <w:rPr/>
        <w:t>sa</w:t>
      </w:r>
      <w:r>
        <w:rPr>
          <w:spacing w:val="-1"/>
        </w:rPr>
        <w:t> </w:t>
      </w:r>
      <w:r>
        <w:rPr/>
        <w:t>qualité de</w:t>
      </w:r>
    </w:p>
    <w:p>
      <w:pPr>
        <w:pStyle w:val="BodyText"/>
        <w:tabs>
          <w:tab w:pos="6593" w:val="left" w:leader="none"/>
        </w:tabs>
        <w:spacing w:before="2"/>
      </w:pPr>
      <w:r>
        <w:rPr>
          <w:w w:val="130"/>
        </w:rPr>
        <w:t>Le</w:t>
      </w:r>
      <w:r>
        <w:rPr>
          <w:spacing w:val="-13"/>
          <w:w w:val="130"/>
        </w:rPr>
        <w:t> </w:t>
      </w:r>
      <w:r>
        <w:rPr>
          <w:w w:val="155"/>
        </w:rPr>
        <w:t>……………..</w:t>
        <w:tab/>
      </w:r>
      <w:r>
        <w:rPr>
          <w:w w:val="130"/>
        </w:rPr>
        <w:t>Le</w:t>
      </w:r>
      <w:r>
        <w:rPr>
          <w:spacing w:val="16"/>
          <w:w w:val="130"/>
        </w:rPr>
        <w:t> </w:t>
      </w:r>
      <w:r>
        <w:rPr>
          <w:w w:val="160"/>
        </w:rPr>
        <w:t>…………………</w:t>
      </w:r>
    </w:p>
    <w:sectPr>
      <w:pgSz w:w="11910" w:h="16850"/>
      <w:pgMar w:header="567" w:footer="815" w:top="1020" w:bottom="1000" w:left="5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819776" from="36pt,787.511963pt" to="522.000023pt,787.511963pt" stroked="true" strokeweight=".48pt" strokecolor="#000000">
          <v:stroke dashstyle="solid"/>
          <w10:wrap type="none"/>
        </v:line>
      </w:pict>
    </w:r>
    <w:r>
      <w:rPr/>
      <w:pict>
        <v:shape style="position:absolute;margin-left:35pt;margin-top:787.383484pt;width:81.350pt;height:13.15pt;mso-position-horizontal-relative:page;mso-position-vertical-relative:page;z-index:-158192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Le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cocontractant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434.429993pt;margin-top:787.383484pt;width:70.350pt;height:13.15pt;mso-position-horizontal-relative:page;mso-position-vertical-relative:page;z-index:-158187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Le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Producteur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3.339996pt;margin-top:27.36158pt;width:50.55pt;height:11pt;mso-position-horizontal-relative:page;mso-position-vertical-relative:page;z-index:-158208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sur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36.595428pt;width:370.25pt;height:10.95pt;mso-position-horizontal-relative:page;mso-position-vertical-relative:page;z-index:-15820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CP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FV16BOA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V02.0.1 Contrat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conforme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modèle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approuvé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par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le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ministre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chargé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l’énergie</w:t>
                </w:r>
                <w:r>
                  <w:rPr>
                    <w:rFonts w:ascii="Times New Roman" w:hAnsi="Times New Roman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le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15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juillet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940" w:hanging="361"/>
      </w:pPr>
      <w:rPr>
        <w:rFonts w:hint="default" w:ascii="Microsoft Sans Serif" w:hAnsi="Microsoft Sans Serif" w:eastAsia="Microsoft Sans Serif" w:cs="Microsoft Sans Serif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28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17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05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94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83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71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60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49" w:hanging="361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77" w:hanging="358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77" w:hanging="358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fr-FR" w:eastAsia="en-US" w:bidi="ar-SA"/>
      </w:rPr>
    </w:lvl>
    <w:lvl w:ilvl="2">
      <w:start w:val="0"/>
      <w:numFmt w:val="bullet"/>
      <w:lvlText w:val=""/>
      <w:lvlJc w:val="left"/>
      <w:pPr>
        <w:ind w:left="1300" w:hanging="360"/>
      </w:pPr>
      <w:rPr>
        <w:rFonts w:hint="default" w:ascii="Symbol" w:hAnsi="Symbol" w:eastAsia="Symbol" w:cs="Symbol"/>
        <w:w w:val="100"/>
        <w:sz w:val="18"/>
        <w:szCs w:val="1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16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7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3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9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5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09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40" w:hanging="361"/>
      </w:pPr>
      <w:rPr>
        <w:rFonts w:hint="default" w:ascii="Symbol" w:hAnsi="Symbol" w:eastAsia="Symbol" w:cs="Symbol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28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17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05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94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83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71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60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49" w:hanging="361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Microsoft Sans Serif" w:hAnsi="Microsoft Sans Serif" w:eastAsia="Microsoft Sans Serif" w:cs="Microsoft Sans Serif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20"/>
      <w:jc w:val="both"/>
      <w:outlineLvl w:val="1"/>
    </w:pPr>
    <w:rPr>
      <w:rFonts w:ascii="Arial" w:hAnsi="Arial" w:eastAsia="Arial" w:cs="Arial"/>
      <w:b/>
      <w:bCs/>
      <w:sz w:val="18"/>
      <w:szCs w:val="18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2666"/>
    </w:pPr>
    <w:rPr>
      <w:rFonts w:ascii="Arial" w:hAnsi="Arial" w:eastAsia="Arial" w:cs="Arial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361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1927EF95ABB41A49DE6F9C889B036" ma:contentTypeVersion="16" ma:contentTypeDescription="Crée un document." ma:contentTypeScope="" ma:versionID="a6035aa5f77131c51ae93cb934f6d1b4">
  <xsd:schema xmlns:xsd="http://www.w3.org/2001/XMLSchema" xmlns:xs="http://www.w3.org/2001/XMLSchema" xmlns:p="http://schemas.microsoft.com/office/2006/metadata/properties" xmlns:ns2="c4b4ee64-a132-41c7-8ec1-37908f65e712" xmlns:ns3="52d482c7-ba49-49db-92b2-f183d411cc53" targetNamespace="http://schemas.microsoft.com/office/2006/metadata/properties" ma:root="true" ma:fieldsID="a59f7b2b3ea9cc5c7fb09e6056394b61" ns2:_="" ns3:_="">
    <xsd:import namespace="c4b4ee64-a132-41c7-8ec1-37908f65e712"/>
    <xsd:import namespace="52d482c7-ba49-49db-92b2-f183d411cc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4ee64-a132-41c7-8ec1-37908f65e7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58e032-49fe-4523-b5ea-8e8f7a0cd7c6}" ma:internalName="TaxCatchAll" ma:showField="CatchAllData" ma:web="c4b4ee64-a132-41c7-8ec1-37908f65e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482c7-ba49-49db-92b2-f183d411c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4e34fea-223f-4930-81f4-9db9aec26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d482c7-ba49-49db-92b2-f183d411cc53">
      <Terms xmlns="http://schemas.microsoft.com/office/infopath/2007/PartnerControls"/>
    </lcf76f155ced4ddcb4097134ff3c332f>
    <TaxCatchAll xmlns="c4b4ee64-a132-41c7-8ec1-37908f65e712" xsi:nil="true"/>
  </documentManagement>
</p:properties>
</file>

<file path=customXml/itemProps1.xml><?xml version="1.0" encoding="utf-8"?>
<ds:datastoreItem xmlns:ds="http://schemas.openxmlformats.org/officeDocument/2006/customXml" ds:itemID="{7538F24F-A44F-48CB-A713-8BE9B3154D99}"/>
</file>

<file path=customXml/itemProps2.xml><?xml version="1.0" encoding="utf-8"?>
<ds:datastoreItem xmlns:ds="http://schemas.openxmlformats.org/officeDocument/2006/customXml" ds:itemID="{6D37CCCB-6872-404C-BC84-2EE225BFE815}"/>
</file>

<file path=customXml/itemProps3.xml><?xml version="1.0" encoding="utf-8"?>
<ds:datastoreItem xmlns:ds="http://schemas.openxmlformats.org/officeDocument/2006/customXml" ds:itemID="{348F4C94-6EA2-4D7A-B158-7E3A26F68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PARTICULIERES AU CONTRAT POUR L'ACHAT PAR EDF DE L'ENERGIE ELECTRIQUE PRODUITE A PARTIR DE BIOGAZ DE DECHARGE PAR D</dc:title>
  <dc:creator>SNLK</dc:creator>
  <dcterms:created xsi:type="dcterms:W3CDTF">2022-04-28T13:37:43Z</dcterms:created>
  <dcterms:modified xsi:type="dcterms:W3CDTF">2022-04-28T13:37:43Z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2022-04-28T00:00:00Z</vt:filetime>
  </property>
  <property fmtid="{D5CDD505-2E9C-101B-9397-08002B2CF9AE}" pid="5" name="ContentTypeId">
    <vt:lpwstr>0x010100F8F1927EF95ABB41A49DE6F9C889B036</vt:lpwstr>
  </property>
</Properties>
</file>